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Pr="002F0668" w:rsidRDefault="00176C80" w:rsidP="00176C80">
      <w:pPr>
        <w:autoSpaceDE w:val="0"/>
        <w:autoSpaceDN w:val="0"/>
        <w:adjustRightInd w:val="0"/>
        <w:jc w:val="center"/>
        <w:outlineLvl w:val="1"/>
        <w:rPr>
          <w:b/>
          <w:sz w:val="52"/>
          <w:szCs w:val="52"/>
        </w:rPr>
      </w:pPr>
      <w:r w:rsidRPr="002F0668">
        <w:rPr>
          <w:b/>
          <w:sz w:val="52"/>
          <w:szCs w:val="52"/>
        </w:rPr>
        <w:t xml:space="preserve">СБОРНИК </w:t>
      </w:r>
    </w:p>
    <w:p w:rsidR="00176C80" w:rsidRPr="006F7643" w:rsidRDefault="00176C80" w:rsidP="00176C80">
      <w:pPr>
        <w:autoSpaceDE w:val="0"/>
        <w:autoSpaceDN w:val="0"/>
        <w:adjustRightInd w:val="0"/>
        <w:jc w:val="center"/>
        <w:outlineLvl w:val="1"/>
        <w:rPr>
          <w:b/>
          <w:sz w:val="52"/>
          <w:szCs w:val="52"/>
        </w:rPr>
      </w:pPr>
      <w:r w:rsidRPr="006F7643">
        <w:rPr>
          <w:b/>
          <w:sz w:val="52"/>
          <w:szCs w:val="52"/>
        </w:rPr>
        <w:t xml:space="preserve">муниципальных правовых актов </w:t>
      </w:r>
      <w:r>
        <w:rPr>
          <w:b/>
          <w:sz w:val="52"/>
          <w:szCs w:val="52"/>
        </w:rPr>
        <w:t>органов местного самоуправления муниципального образования</w:t>
      </w:r>
    </w:p>
    <w:p w:rsidR="00176C80" w:rsidRPr="006F7643" w:rsidRDefault="00176C80" w:rsidP="00176C80">
      <w:pPr>
        <w:autoSpaceDE w:val="0"/>
        <w:autoSpaceDN w:val="0"/>
        <w:adjustRightInd w:val="0"/>
        <w:jc w:val="center"/>
        <w:outlineLvl w:val="1"/>
        <w:rPr>
          <w:b/>
          <w:sz w:val="52"/>
          <w:szCs w:val="52"/>
        </w:rPr>
      </w:pPr>
      <w:r>
        <w:rPr>
          <w:b/>
          <w:sz w:val="52"/>
          <w:szCs w:val="52"/>
        </w:rPr>
        <w:t>Бастанский</w:t>
      </w:r>
      <w:r w:rsidRPr="006F7643">
        <w:rPr>
          <w:b/>
          <w:color w:val="00B0F0"/>
          <w:sz w:val="52"/>
          <w:szCs w:val="52"/>
        </w:rPr>
        <w:t xml:space="preserve"> </w:t>
      </w:r>
      <w:r w:rsidRPr="006F7643">
        <w:rPr>
          <w:b/>
          <w:sz w:val="52"/>
          <w:szCs w:val="52"/>
        </w:rPr>
        <w:t>сельсовет</w:t>
      </w:r>
    </w:p>
    <w:p w:rsidR="00176C80" w:rsidRPr="006F7643" w:rsidRDefault="00176C80" w:rsidP="00176C80">
      <w:pPr>
        <w:autoSpaceDE w:val="0"/>
        <w:autoSpaceDN w:val="0"/>
        <w:adjustRightInd w:val="0"/>
        <w:jc w:val="center"/>
        <w:outlineLvl w:val="1"/>
        <w:rPr>
          <w:b/>
          <w:sz w:val="52"/>
          <w:szCs w:val="52"/>
        </w:rPr>
      </w:pPr>
      <w:r>
        <w:rPr>
          <w:b/>
          <w:sz w:val="52"/>
          <w:szCs w:val="52"/>
        </w:rPr>
        <w:t>Михайлов</w:t>
      </w:r>
      <w:r w:rsidRPr="006F7643">
        <w:rPr>
          <w:b/>
          <w:sz w:val="52"/>
          <w:szCs w:val="52"/>
        </w:rPr>
        <w:t xml:space="preserve">ского района </w:t>
      </w:r>
    </w:p>
    <w:p w:rsidR="00176C80" w:rsidRPr="002F0668" w:rsidRDefault="00176C80" w:rsidP="00176C80">
      <w:pPr>
        <w:autoSpaceDE w:val="0"/>
        <w:autoSpaceDN w:val="0"/>
        <w:adjustRightInd w:val="0"/>
        <w:jc w:val="center"/>
        <w:outlineLvl w:val="1"/>
        <w:rPr>
          <w:b/>
          <w:sz w:val="52"/>
          <w:szCs w:val="52"/>
        </w:rPr>
      </w:pPr>
      <w:r w:rsidRPr="002F0668">
        <w:rPr>
          <w:b/>
          <w:sz w:val="52"/>
          <w:szCs w:val="52"/>
        </w:rPr>
        <w:t>Алтайского края</w:t>
      </w:r>
    </w:p>
    <w:p w:rsidR="00176C80" w:rsidRPr="002F0668" w:rsidRDefault="00176C80" w:rsidP="00176C80">
      <w:pPr>
        <w:autoSpaceDE w:val="0"/>
        <w:autoSpaceDN w:val="0"/>
        <w:adjustRightInd w:val="0"/>
        <w:jc w:val="center"/>
        <w:outlineLvl w:val="1"/>
        <w:rPr>
          <w:b/>
          <w:sz w:val="52"/>
          <w:szCs w:val="52"/>
        </w:rPr>
      </w:pPr>
    </w:p>
    <w:p w:rsidR="00176C80" w:rsidRPr="006F7643" w:rsidRDefault="00176C80" w:rsidP="00176C80">
      <w:pPr>
        <w:autoSpaceDE w:val="0"/>
        <w:autoSpaceDN w:val="0"/>
        <w:adjustRightInd w:val="0"/>
        <w:jc w:val="center"/>
        <w:outlineLvl w:val="1"/>
        <w:rPr>
          <w:b/>
          <w:sz w:val="32"/>
          <w:szCs w:val="32"/>
        </w:rPr>
      </w:pPr>
      <w:r w:rsidRPr="006F7643">
        <w:rPr>
          <w:rStyle w:val="fontstyle01"/>
          <w:rFonts w:ascii="Times New Roman" w:hAnsi="Times New Roman"/>
          <w:sz w:val="32"/>
          <w:szCs w:val="32"/>
        </w:rPr>
        <w:t>Официальное издание</w:t>
      </w:r>
    </w:p>
    <w:p w:rsidR="00176C80" w:rsidRPr="002F0668" w:rsidRDefault="00176C80" w:rsidP="00176C80">
      <w:pPr>
        <w:autoSpaceDE w:val="0"/>
        <w:autoSpaceDN w:val="0"/>
        <w:adjustRightInd w:val="0"/>
        <w:jc w:val="center"/>
        <w:outlineLvl w:val="1"/>
        <w:rPr>
          <w:b/>
          <w:sz w:val="52"/>
          <w:szCs w:val="52"/>
        </w:rPr>
      </w:pPr>
    </w:p>
    <w:p w:rsidR="00176C80" w:rsidRPr="002F0668" w:rsidRDefault="00176C80" w:rsidP="00176C80">
      <w:pPr>
        <w:autoSpaceDE w:val="0"/>
        <w:autoSpaceDN w:val="0"/>
        <w:adjustRightInd w:val="0"/>
        <w:jc w:val="center"/>
        <w:outlineLvl w:val="1"/>
        <w:rPr>
          <w:sz w:val="48"/>
          <w:szCs w:val="48"/>
        </w:rPr>
      </w:pPr>
    </w:p>
    <w:p w:rsidR="00176C80" w:rsidRPr="002F0668" w:rsidRDefault="00176C80" w:rsidP="00176C80">
      <w:pPr>
        <w:autoSpaceDE w:val="0"/>
        <w:autoSpaceDN w:val="0"/>
        <w:adjustRightInd w:val="0"/>
        <w:jc w:val="center"/>
        <w:outlineLvl w:val="1"/>
        <w:rPr>
          <w:sz w:val="52"/>
          <w:szCs w:val="52"/>
        </w:rPr>
      </w:pPr>
      <w:r w:rsidRPr="002F0668">
        <w:rPr>
          <w:sz w:val="52"/>
          <w:szCs w:val="52"/>
        </w:rPr>
        <w:t xml:space="preserve">№ </w:t>
      </w:r>
      <w:r w:rsidR="001E06E9">
        <w:rPr>
          <w:sz w:val="52"/>
          <w:szCs w:val="52"/>
        </w:rPr>
        <w:t>2</w:t>
      </w:r>
    </w:p>
    <w:p w:rsidR="00176C80" w:rsidRPr="002F0668" w:rsidRDefault="00A84595" w:rsidP="00176C80">
      <w:pPr>
        <w:autoSpaceDE w:val="0"/>
        <w:autoSpaceDN w:val="0"/>
        <w:adjustRightInd w:val="0"/>
        <w:jc w:val="center"/>
        <w:outlineLvl w:val="1"/>
        <w:rPr>
          <w:sz w:val="52"/>
          <w:szCs w:val="52"/>
        </w:rPr>
      </w:pPr>
      <w:r>
        <w:rPr>
          <w:sz w:val="52"/>
          <w:szCs w:val="52"/>
        </w:rPr>
        <w:t>июль</w:t>
      </w:r>
      <w:r w:rsidR="00176C80">
        <w:rPr>
          <w:sz w:val="52"/>
          <w:szCs w:val="52"/>
        </w:rPr>
        <w:t xml:space="preserve"> </w:t>
      </w:r>
      <w:r w:rsidR="00176C80" w:rsidRPr="002F0668">
        <w:rPr>
          <w:sz w:val="52"/>
          <w:szCs w:val="52"/>
        </w:rPr>
        <w:t>20</w:t>
      </w:r>
      <w:r w:rsidR="00176C80">
        <w:rPr>
          <w:sz w:val="52"/>
          <w:szCs w:val="52"/>
        </w:rPr>
        <w:t>24</w:t>
      </w:r>
      <w:r w:rsidR="00176C80" w:rsidRPr="002F0668">
        <w:rPr>
          <w:sz w:val="52"/>
          <w:szCs w:val="52"/>
        </w:rPr>
        <w:t xml:space="preserve"> г</w:t>
      </w:r>
      <w:r w:rsidR="00176C80">
        <w:rPr>
          <w:sz w:val="52"/>
          <w:szCs w:val="52"/>
        </w:rPr>
        <w:t>ода</w:t>
      </w:r>
    </w:p>
    <w:p w:rsidR="00176C80" w:rsidRPr="002F0668"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Pr="006F56A1" w:rsidRDefault="00176C80" w:rsidP="00176C80">
      <w:pPr>
        <w:autoSpaceDE w:val="0"/>
        <w:autoSpaceDN w:val="0"/>
        <w:adjustRightInd w:val="0"/>
        <w:jc w:val="center"/>
        <w:outlineLvl w:val="1"/>
        <w:rPr>
          <w:sz w:val="44"/>
          <w:szCs w:val="44"/>
        </w:rPr>
      </w:pPr>
      <w:r w:rsidRPr="006F56A1">
        <w:rPr>
          <w:sz w:val="44"/>
          <w:szCs w:val="44"/>
        </w:rPr>
        <w:t xml:space="preserve">с. </w:t>
      </w:r>
      <w:r>
        <w:rPr>
          <w:sz w:val="44"/>
          <w:szCs w:val="44"/>
        </w:rPr>
        <w:t>Бастан</w:t>
      </w: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rFonts w:ascii="Times New Roman" w:hAnsi="Times New Roman"/>
          <w:szCs w:val="28"/>
        </w:rPr>
      </w:pPr>
    </w:p>
    <w:p w:rsidR="000B03F0" w:rsidRDefault="00176C80" w:rsidP="00EB0B5F">
      <w:pPr>
        <w:autoSpaceDE w:val="0"/>
        <w:autoSpaceDN w:val="0"/>
        <w:adjustRightInd w:val="0"/>
        <w:jc w:val="center"/>
        <w:outlineLvl w:val="1"/>
        <w:rPr>
          <w:rStyle w:val="fontstyle01"/>
          <w:rFonts w:ascii="Times New Roman" w:hAnsi="Times New Roman"/>
          <w:szCs w:val="28"/>
        </w:rPr>
      </w:pPr>
      <w:r w:rsidRPr="006F7643">
        <w:rPr>
          <w:color w:val="000000"/>
          <w:sz w:val="28"/>
          <w:szCs w:val="28"/>
        </w:rPr>
        <w:br/>
      </w:r>
    </w:p>
    <w:p w:rsidR="00176C80" w:rsidRDefault="00176C80" w:rsidP="00EB0B5F">
      <w:pPr>
        <w:autoSpaceDE w:val="0"/>
        <w:autoSpaceDN w:val="0"/>
        <w:adjustRightInd w:val="0"/>
        <w:jc w:val="center"/>
        <w:outlineLvl w:val="1"/>
        <w:rPr>
          <w:rStyle w:val="fontstyle01"/>
          <w:rFonts w:ascii="Times New Roman" w:hAnsi="Times New Roman"/>
          <w:szCs w:val="28"/>
        </w:rPr>
      </w:pPr>
      <w:r w:rsidRPr="006F7643">
        <w:rPr>
          <w:rStyle w:val="fontstyle01"/>
          <w:rFonts w:ascii="Times New Roman" w:hAnsi="Times New Roman"/>
          <w:szCs w:val="28"/>
        </w:rPr>
        <w:lastRenderedPageBreak/>
        <w:t>СОДЕРЖАНИЕ</w:t>
      </w:r>
    </w:p>
    <w:p w:rsidR="00176C80" w:rsidRPr="000B03F0" w:rsidRDefault="00176C80" w:rsidP="00176C80">
      <w:pPr>
        <w:pStyle w:val="tekstob"/>
        <w:shd w:val="clear" w:color="auto" w:fill="FFFFFF"/>
        <w:spacing w:before="0" w:beforeAutospacing="0" w:after="0" w:afterAutospacing="0" w:line="240" w:lineRule="atLeast"/>
        <w:ind w:firstLine="708"/>
        <w:jc w:val="both"/>
        <w:rPr>
          <w:color w:val="000000"/>
          <w:sz w:val="28"/>
          <w:szCs w:val="28"/>
        </w:rPr>
      </w:pPr>
      <w:r w:rsidRPr="000B03F0">
        <w:rPr>
          <w:color w:val="000000"/>
          <w:sz w:val="28"/>
          <w:szCs w:val="28"/>
        </w:rPr>
        <w:t xml:space="preserve">Раздел 1: </w:t>
      </w:r>
      <w:r w:rsidR="00A84595" w:rsidRPr="000B03F0">
        <w:rPr>
          <w:color w:val="000000"/>
          <w:sz w:val="28"/>
          <w:szCs w:val="28"/>
        </w:rPr>
        <w:t xml:space="preserve"> постановления, распоряжения Администрации </w:t>
      </w:r>
      <w:r w:rsidR="00A84595" w:rsidRPr="000B03F0">
        <w:rPr>
          <w:sz w:val="28"/>
          <w:szCs w:val="28"/>
        </w:rPr>
        <w:t>Бастанского</w:t>
      </w:r>
      <w:r w:rsidR="00A84595" w:rsidRPr="000B03F0">
        <w:rPr>
          <w:color w:val="000000"/>
          <w:sz w:val="28"/>
          <w:szCs w:val="28"/>
        </w:rPr>
        <w:t xml:space="preserve"> сельсовета Михайловского района Алтайского края, главы Администрации </w:t>
      </w:r>
      <w:r w:rsidR="00A84595" w:rsidRPr="000B03F0">
        <w:rPr>
          <w:sz w:val="28"/>
          <w:szCs w:val="28"/>
        </w:rPr>
        <w:t>Бастанского</w:t>
      </w:r>
      <w:r w:rsidR="00A84595" w:rsidRPr="000B03F0">
        <w:rPr>
          <w:color w:val="000000"/>
          <w:sz w:val="28"/>
          <w:szCs w:val="28"/>
        </w:rPr>
        <w:t xml:space="preserve"> сельсовета Михайловского района Алтайского края, соглашения, результаты публичных слушаний и другие документы администрации </w:t>
      </w:r>
      <w:r w:rsidR="00A84595" w:rsidRPr="000B03F0">
        <w:rPr>
          <w:sz w:val="28"/>
          <w:szCs w:val="28"/>
        </w:rPr>
        <w:t>Бастанского</w:t>
      </w:r>
      <w:r w:rsidR="00A84595" w:rsidRPr="000B03F0">
        <w:rPr>
          <w:color w:val="000000"/>
          <w:sz w:val="28"/>
          <w:szCs w:val="28"/>
        </w:rPr>
        <w:t xml:space="preserve"> сельсовета Михайловского района Алтайского края, требующие опубликования (обнародования) в соответствии с действующим законодательством</w:t>
      </w:r>
    </w:p>
    <w:p w:rsidR="00176C80" w:rsidRPr="000B03F0" w:rsidRDefault="00176C80" w:rsidP="0043713F">
      <w:pPr>
        <w:autoSpaceDE w:val="0"/>
        <w:autoSpaceDN w:val="0"/>
        <w:adjustRightInd w:val="0"/>
        <w:outlineLvl w:val="1"/>
        <w:rPr>
          <w:rStyle w:val="fontstyle01"/>
          <w:rFonts w:ascii="Times New Roman" w:hAnsi="Times New Roman"/>
          <w:sz w:val="28"/>
          <w:szCs w:val="28"/>
        </w:rPr>
      </w:pPr>
    </w:p>
    <w:p w:rsidR="00775241" w:rsidRPr="000B03F0" w:rsidRDefault="00775241" w:rsidP="00A84595">
      <w:pPr>
        <w:rPr>
          <w:sz w:val="28"/>
          <w:szCs w:val="28"/>
        </w:rPr>
      </w:pPr>
      <w:r w:rsidRPr="000B03F0">
        <w:rPr>
          <w:rStyle w:val="fontstyle01"/>
          <w:rFonts w:ascii="Times New Roman" w:hAnsi="Times New Roman"/>
          <w:sz w:val="28"/>
          <w:szCs w:val="28"/>
        </w:rPr>
        <w:t xml:space="preserve">1. </w:t>
      </w:r>
      <w:proofErr w:type="gramStart"/>
      <w:r w:rsidR="00A84595" w:rsidRPr="000B03F0">
        <w:rPr>
          <w:rStyle w:val="fontstyle01"/>
          <w:rFonts w:ascii="Times New Roman" w:hAnsi="Times New Roman"/>
          <w:sz w:val="28"/>
          <w:szCs w:val="28"/>
        </w:rPr>
        <w:t>Постановление №9 от 17.07.2024</w:t>
      </w:r>
      <w:r w:rsidR="00A84595" w:rsidRPr="000B03F0">
        <w:rPr>
          <w:sz w:val="28"/>
          <w:szCs w:val="28"/>
        </w:rPr>
        <w:t xml:space="preserve"> «О внесении изменений в Постановление Администрации Бастанского сельсовета №26 от 28.11.2022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Pr="000B03F0">
        <w:rPr>
          <w:sz w:val="28"/>
          <w:szCs w:val="28"/>
        </w:rPr>
        <w:t>…</w:t>
      </w:r>
      <w:r w:rsidR="00A84595" w:rsidRPr="000B03F0">
        <w:rPr>
          <w:sz w:val="28"/>
          <w:szCs w:val="28"/>
        </w:rPr>
        <w:t>…………………………………</w:t>
      </w:r>
      <w:r w:rsidR="00205270" w:rsidRPr="000B03F0">
        <w:rPr>
          <w:sz w:val="28"/>
          <w:szCs w:val="28"/>
        </w:rPr>
        <w:t>……………</w:t>
      </w:r>
      <w:r w:rsidRPr="000B03F0">
        <w:rPr>
          <w:sz w:val="28"/>
          <w:szCs w:val="28"/>
        </w:rPr>
        <w:t>……………………….3</w:t>
      </w:r>
      <w:proofErr w:type="gramEnd"/>
    </w:p>
    <w:p w:rsidR="00205270" w:rsidRPr="000B03F0" w:rsidRDefault="00205270" w:rsidP="00A84595">
      <w:pPr>
        <w:rPr>
          <w:rStyle w:val="fontstyle01"/>
          <w:rFonts w:ascii="Times New Roman" w:hAnsi="Times New Roman"/>
          <w:color w:val="auto"/>
          <w:sz w:val="28"/>
          <w:szCs w:val="28"/>
        </w:rPr>
      </w:pPr>
    </w:p>
    <w:p w:rsidR="0043713F" w:rsidRPr="000B03F0" w:rsidRDefault="00205270" w:rsidP="0043713F">
      <w:pPr>
        <w:tabs>
          <w:tab w:val="left" w:pos="3480"/>
        </w:tabs>
        <w:rPr>
          <w:sz w:val="28"/>
          <w:szCs w:val="28"/>
        </w:rPr>
      </w:pPr>
      <w:r w:rsidRPr="000B03F0">
        <w:rPr>
          <w:rStyle w:val="fontstyle01"/>
          <w:rFonts w:ascii="Times New Roman" w:hAnsi="Times New Roman"/>
          <w:sz w:val="28"/>
          <w:szCs w:val="28"/>
        </w:rPr>
        <w:t>2</w:t>
      </w:r>
      <w:r w:rsidR="00A84595" w:rsidRPr="000B03F0">
        <w:rPr>
          <w:rStyle w:val="fontstyle01"/>
          <w:rFonts w:ascii="Times New Roman" w:hAnsi="Times New Roman"/>
          <w:sz w:val="28"/>
          <w:szCs w:val="28"/>
        </w:rPr>
        <w:t>. Постановление №10</w:t>
      </w:r>
      <w:r w:rsidRPr="000B03F0">
        <w:rPr>
          <w:rStyle w:val="fontstyle01"/>
          <w:rFonts w:ascii="Times New Roman" w:hAnsi="Times New Roman"/>
          <w:sz w:val="28"/>
          <w:szCs w:val="28"/>
        </w:rPr>
        <w:t xml:space="preserve"> от 30.07.2024</w:t>
      </w:r>
      <w:r w:rsidRPr="000B03F0">
        <w:rPr>
          <w:sz w:val="28"/>
          <w:szCs w:val="28"/>
        </w:rPr>
        <w:t xml:space="preserve"> «О внесении изменений в Постановление №19 от 31.12.2020 «Об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Бастанский сельсовет Михайловского района Алтайского </w:t>
      </w:r>
      <w:r w:rsidR="000D5A5C">
        <w:rPr>
          <w:sz w:val="28"/>
          <w:szCs w:val="28"/>
        </w:rPr>
        <w:t>края»</w:t>
      </w:r>
      <w:r w:rsidR="000B03F0" w:rsidRPr="000B03F0">
        <w:rPr>
          <w:sz w:val="28"/>
          <w:szCs w:val="28"/>
        </w:rPr>
        <w:t>……………………</w:t>
      </w:r>
      <w:r w:rsidR="000D5A5C">
        <w:rPr>
          <w:sz w:val="28"/>
          <w:szCs w:val="28"/>
        </w:rPr>
        <w:t>….</w:t>
      </w:r>
      <w:r w:rsidR="000B03F0" w:rsidRPr="000B03F0">
        <w:rPr>
          <w:sz w:val="28"/>
          <w:szCs w:val="28"/>
        </w:rPr>
        <w:t>…..</w:t>
      </w:r>
      <w:r w:rsidR="0043713F" w:rsidRPr="000B03F0">
        <w:rPr>
          <w:sz w:val="28"/>
          <w:szCs w:val="28"/>
        </w:rPr>
        <w:t>……….</w:t>
      </w:r>
      <w:r w:rsidR="009C0191">
        <w:rPr>
          <w:sz w:val="28"/>
          <w:szCs w:val="28"/>
        </w:rPr>
        <w:t>24</w:t>
      </w:r>
    </w:p>
    <w:p w:rsidR="00775241" w:rsidRPr="000B03F0" w:rsidRDefault="00775241" w:rsidP="00176C80">
      <w:pPr>
        <w:shd w:val="clear" w:color="auto" w:fill="FFFFFF"/>
        <w:tabs>
          <w:tab w:val="left" w:pos="1037"/>
        </w:tabs>
        <w:jc w:val="both"/>
        <w:rPr>
          <w:rStyle w:val="fontstyle01"/>
          <w:rFonts w:ascii="Times New Roman" w:hAnsi="Times New Roman"/>
          <w:sz w:val="28"/>
          <w:szCs w:val="28"/>
        </w:rPr>
      </w:pPr>
    </w:p>
    <w:p w:rsidR="00176C80" w:rsidRPr="000B03F0" w:rsidRDefault="00176C80" w:rsidP="00176C80">
      <w:pPr>
        <w:shd w:val="clear" w:color="auto" w:fill="FFFFFF"/>
        <w:tabs>
          <w:tab w:val="left" w:pos="1037"/>
        </w:tabs>
        <w:jc w:val="both"/>
        <w:rPr>
          <w:color w:val="000000"/>
          <w:sz w:val="28"/>
          <w:szCs w:val="28"/>
        </w:rPr>
      </w:pPr>
      <w:r w:rsidRPr="000B03F0">
        <w:rPr>
          <w:color w:val="000000"/>
          <w:sz w:val="28"/>
          <w:szCs w:val="28"/>
        </w:rPr>
        <w:tab/>
        <w:t>Раздел 2:</w:t>
      </w:r>
      <w:r w:rsidR="000B03F0" w:rsidRPr="000B03F0">
        <w:rPr>
          <w:color w:val="000000"/>
          <w:sz w:val="28"/>
          <w:szCs w:val="28"/>
        </w:rPr>
        <w:t>Решения</w:t>
      </w:r>
      <w:r w:rsidR="00A84595" w:rsidRPr="000B03F0">
        <w:rPr>
          <w:color w:val="000000"/>
          <w:sz w:val="28"/>
          <w:szCs w:val="28"/>
        </w:rPr>
        <w:t xml:space="preserve"> Бастанского сельского Совета депутатов</w:t>
      </w:r>
      <w:r w:rsidRPr="000B03F0">
        <w:rPr>
          <w:color w:val="000000"/>
          <w:sz w:val="28"/>
          <w:szCs w:val="28"/>
        </w:rPr>
        <w:t>, требующие опубликования (обнародования) в соответствии с действующим законодательством</w:t>
      </w:r>
    </w:p>
    <w:p w:rsidR="00176C80" w:rsidRPr="000B03F0" w:rsidRDefault="00176C80" w:rsidP="00176C80">
      <w:pPr>
        <w:autoSpaceDE w:val="0"/>
        <w:autoSpaceDN w:val="0"/>
        <w:adjustRightInd w:val="0"/>
        <w:jc w:val="both"/>
        <w:outlineLvl w:val="1"/>
        <w:rPr>
          <w:rStyle w:val="fontstyle01"/>
          <w:rFonts w:ascii="Times New Roman" w:hAnsi="Times New Roman"/>
          <w:sz w:val="28"/>
          <w:szCs w:val="28"/>
        </w:rPr>
      </w:pPr>
    </w:p>
    <w:p w:rsidR="00205270" w:rsidRPr="000B03F0" w:rsidRDefault="00176C80" w:rsidP="00205270">
      <w:pPr>
        <w:pStyle w:val="af6"/>
        <w:spacing w:before="0" w:beforeAutospacing="0" w:after="0" w:afterAutospacing="0" w:line="240" w:lineRule="exact"/>
        <w:rPr>
          <w:rStyle w:val="af8"/>
          <w:b w:val="0"/>
          <w:sz w:val="28"/>
          <w:szCs w:val="28"/>
        </w:rPr>
      </w:pPr>
      <w:r w:rsidRPr="000B03F0">
        <w:rPr>
          <w:rStyle w:val="fontstyle01"/>
          <w:rFonts w:ascii="Times New Roman" w:hAnsi="Times New Roman"/>
          <w:sz w:val="28"/>
          <w:szCs w:val="28"/>
        </w:rPr>
        <w:t xml:space="preserve">1.  </w:t>
      </w:r>
      <w:r w:rsidR="00A84595" w:rsidRPr="000B03F0">
        <w:rPr>
          <w:sz w:val="28"/>
          <w:szCs w:val="28"/>
          <w:shd w:val="clear" w:color="auto" w:fill="FFFFFF"/>
        </w:rPr>
        <w:t>Решение №64</w:t>
      </w:r>
      <w:r w:rsidR="00205270" w:rsidRPr="000B03F0">
        <w:rPr>
          <w:sz w:val="28"/>
          <w:szCs w:val="28"/>
          <w:shd w:val="clear" w:color="auto" w:fill="FFFFFF"/>
        </w:rPr>
        <w:t xml:space="preserve"> 17.07.2024</w:t>
      </w:r>
      <w:r w:rsidR="00205270" w:rsidRPr="000B03F0">
        <w:rPr>
          <w:rStyle w:val="91"/>
          <w:b/>
          <w:sz w:val="28"/>
          <w:szCs w:val="28"/>
        </w:rPr>
        <w:t xml:space="preserve"> «</w:t>
      </w:r>
      <w:r w:rsidR="00205270" w:rsidRPr="000B03F0">
        <w:rPr>
          <w:rStyle w:val="af8"/>
          <w:b w:val="0"/>
          <w:sz w:val="28"/>
          <w:szCs w:val="28"/>
        </w:rPr>
        <w:t xml:space="preserve">О внесении изменений в Решение №138 от 24.11.2021  «Об утверждении Положения о муниципальном контроле </w:t>
      </w:r>
    </w:p>
    <w:p w:rsidR="00176C80" w:rsidRPr="000B03F0" w:rsidRDefault="00205270" w:rsidP="00205270">
      <w:pPr>
        <w:pStyle w:val="af6"/>
        <w:spacing w:before="0" w:beforeAutospacing="0" w:after="0" w:afterAutospacing="0" w:line="240" w:lineRule="exact"/>
        <w:rPr>
          <w:rStyle w:val="fontstyle01"/>
          <w:rFonts w:ascii="Times New Roman" w:hAnsi="Times New Roman"/>
          <w:b/>
          <w:color w:val="auto"/>
          <w:sz w:val="28"/>
          <w:szCs w:val="28"/>
        </w:rPr>
      </w:pPr>
      <w:r w:rsidRPr="000B03F0">
        <w:rPr>
          <w:rStyle w:val="af8"/>
          <w:b w:val="0"/>
          <w:sz w:val="28"/>
          <w:szCs w:val="28"/>
        </w:rPr>
        <w:t>в сфере благоустройства»</w:t>
      </w:r>
      <w:r w:rsidR="00775241" w:rsidRPr="000B03F0">
        <w:rPr>
          <w:rStyle w:val="fontstyle01"/>
          <w:rFonts w:ascii="Times New Roman" w:hAnsi="Times New Roman"/>
          <w:sz w:val="28"/>
          <w:szCs w:val="28"/>
        </w:rPr>
        <w:t>……………………</w:t>
      </w:r>
      <w:r w:rsidR="000B03F0" w:rsidRPr="000B03F0">
        <w:rPr>
          <w:rStyle w:val="fontstyle01"/>
          <w:rFonts w:ascii="Times New Roman" w:hAnsi="Times New Roman"/>
          <w:sz w:val="28"/>
          <w:szCs w:val="28"/>
        </w:rPr>
        <w:t>………….</w:t>
      </w:r>
      <w:r w:rsidR="000D5A5C">
        <w:rPr>
          <w:rStyle w:val="fontstyle01"/>
          <w:rFonts w:ascii="Times New Roman" w:hAnsi="Times New Roman"/>
          <w:sz w:val="28"/>
          <w:szCs w:val="28"/>
        </w:rPr>
        <w:t>………</w:t>
      </w:r>
      <w:r w:rsidR="00176C80" w:rsidRPr="000B03F0">
        <w:rPr>
          <w:rStyle w:val="fontstyle01"/>
          <w:rFonts w:ascii="Times New Roman" w:hAnsi="Times New Roman"/>
          <w:sz w:val="28"/>
          <w:szCs w:val="28"/>
        </w:rPr>
        <w:t>…………...</w:t>
      </w:r>
      <w:r w:rsidR="009C0191">
        <w:rPr>
          <w:rStyle w:val="fontstyle01"/>
          <w:rFonts w:ascii="Times New Roman" w:hAnsi="Times New Roman"/>
          <w:sz w:val="28"/>
          <w:szCs w:val="28"/>
        </w:rPr>
        <w:t>30</w:t>
      </w:r>
    </w:p>
    <w:p w:rsidR="00176C80" w:rsidRDefault="00176C80" w:rsidP="0043713F">
      <w:pPr>
        <w:shd w:val="clear" w:color="auto" w:fill="FFFFFF"/>
        <w:tabs>
          <w:tab w:val="left" w:pos="1037"/>
        </w:tabs>
        <w:jc w:val="both"/>
        <w:rPr>
          <w:rStyle w:val="fontstyle01"/>
          <w:rFonts w:ascii="Times New Roman" w:hAnsi="Times New Roman"/>
          <w:szCs w:val="28"/>
        </w:rPr>
      </w:pPr>
      <w:r w:rsidRPr="000B03F0">
        <w:rPr>
          <w:color w:val="000000"/>
          <w:sz w:val="28"/>
          <w:szCs w:val="28"/>
        </w:rPr>
        <w:br/>
      </w: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0B03F0" w:rsidRDefault="000B03F0" w:rsidP="00775241">
      <w:pPr>
        <w:autoSpaceDE w:val="0"/>
        <w:autoSpaceDN w:val="0"/>
        <w:adjustRightInd w:val="0"/>
        <w:jc w:val="center"/>
        <w:outlineLvl w:val="1"/>
        <w:rPr>
          <w:rStyle w:val="fontstyle01"/>
          <w:sz w:val="28"/>
          <w:szCs w:val="28"/>
        </w:rPr>
      </w:pPr>
    </w:p>
    <w:p w:rsidR="00140B5F" w:rsidRDefault="00140B5F" w:rsidP="000B03F0">
      <w:pPr>
        <w:autoSpaceDE w:val="0"/>
        <w:autoSpaceDN w:val="0"/>
        <w:adjustRightInd w:val="0"/>
        <w:outlineLvl w:val="1"/>
        <w:rPr>
          <w:rStyle w:val="fontstyle01"/>
          <w:sz w:val="28"/>
          <w:szCs w:val="28"/>
        </w:rPr>
      </w:pPr>
    </w:p>
    <w:p w:rsidR="00A915C3" w:rsidRDefault="00A915C3" w:rsidP="00A915C3">
      <w:pPr>
        <w:autoSpaceDE w:val="0"/>
        <w:autoSpaceDN w:val="0"/>
        <w:adjustRightInd w:val="0"/>
        <w:jc w:val="center"/>
        <w:outlineLvl w:val="1"/>
        <w:rPr>
          <w:rStyle w:val="fontstyle01"/>
          <w:sz w:val="28"/>
          <w:szCs w:val="28"/>
        </w:rPr>
      </w:pPr>
      <w:r>
        <w:rPr>
          <w:rStyle w:val="fontstyle01"/>
          <w:sz w:val="28"/>
          <w:szCs w:val="28"/>
        </w:rPr>
        <w:lastRenderedPageBreak/>
        <w:t>Раздел 1</w:t>
      </w:r>
    </w:p>
    <w:p w:rsidR="00140B5F" w:rsidRDefault="00140B5F" w:rsidP="000B03F0">
      <w:pPr>
        <w:autoSpaceDE w:val="0"/>
        <w:autoSpaceDN w:val="0"/>
        <w:adjustRightInd w:val="0"/>
        <w:outlineLvl w:val="1"/>
        <w:rPr>
          <w:rStyle w:val="fontstyle01"/>
          <w:sz w:val="28"/>
          <w:szCs w:val="28"/>
        </w:rPr>
      </w:pPr>
    </w:p>
    <w:p w:rsidR="00205270" w:rsidRPr="000B03F0" w:rsidRDefault="00205270" w:rsidP="000B03F0">
      <w:pPr>
        <w:autoSpaceDE w:val="0"/>
        <w:autoSpaceDN w:val="0"/>
        <w:adjustRightInd w:val="0"/>
        <w:jc w:val="both"/>
        <w:outlineLvl w:val="1"/>
        <w:rPr>
          <w:rFonts w:ascii="ArialMT" w:hAnsi="ArialMT"/>
          <w:color w:val="000000"/>
        </w:rPr>
      </w:pPr>
    </w:p>
    <w:tbl>
      <w:tblPr>
        <w:tblW w:w="9855" w:type="dxa"/>
        <w:tblLayout w:type="fixed"/>
        <w:tblCellMar>
          <w:left w:w="70" w:type="dxa"/>
          <w:right w:w="70" w:type="dxa"/>
        </w:tblCellMar>
        <w:tblLook w:val="04A0"/>
      </w:tblPr>
      <w:tblGrid>
        <w:gridCol w:w="9855"/>
      </w:tblGrid>
      <w:tr w:rsidR="00A84595" w:rsidRPr="000B03F0" w:rsidTr="000B03F0">
        <w:trPr>
          <w:trHeight w:val="261"/>
        </w:trPr>
        <w:tc>
          <w:tcPr>
            <w:tcW w:w="9851" w:type="dxa"/>
            <w:hideMark/>
          </w:tcPr>
          <w:p w:rsidR="00205270" w:rsidRPr="000B03F0" w:rsidRDefault="00A84595" w:rsidP="00A915C3">
            <w:pPr>
              <w:widowControl w:val="0"/>
              <w:ind w:left="72" w:hanging="72"/>
              <w:jc w:val="center"/>
            </w:pPr>
            <w:r w:rsidRPr="000B03F0">
              <w:t>АДМИНИСТРАЦИЯ БАСТАНСКОГО СЕЛЬСОВЕТА</w:t>
            </w:r>
          </w:p>
        </w:tc>
      </w:tr>
      <w:tr w:rsidR="00A84595" w:rsidRPr="000B03F0" w:rsidTr="000B03F0">
        <w:tc>
          <w:tcPr>
            <w:tcW w:w="9851" w:type="dxa"/>
            <w:hideMark/>
          </w:tcPr>
          <w:p w:rsidR="00A84595" w:rsidRPr="000B03F0" w:rsidRDefault="00A915C3" w:rsidP="00205270">
            <w:pPr>
              <w:widowControl w:val="0"/>
              <w:ind w:left="74" w:hanging="74"/>
              <w:rPr>
                <w:bCs/>
              </w:rPr>
            </w:pPr>
            <w:r>
              <w:rPr>
                <w:bCs/>
              </w:rPr>
              <w:t xml:space="preserve">                                 </w:t>
            </w:r>
            <w:r w:rsidR="00205270" w:rsidRPr="000B03F0">
              <w:rPr>
                <w:bCs/>
              </w:rPr>
              <w:t xml:space="preserve"> </w:t>
            </w:r>
            <w:r w:rsidR="00A84595" w:rsidRPr="000B03F0">
              <w:rPr>
                <w:bCs/>
              </w:rPr>
              <w:t>МИХАЙЛОВСКОГО РАЙОНА АЛТАЙСКОГО КРАЯ</w:t>
            </w:r>
          </w:p>
          <w:p w:rsidR="00205270" w:rsidRPr="000B03F0" w:rsidRDefault="00205270" w:rsidP="00205270">
            <w:pPr>
              <w:widowControl w:val="0"/>
              <w:ind w:left="74" w:hanging="74"/>
              <w:rPr>
                <w:bCs/>
              </w:rPr>
            </w:pPr>
          </w:p>
        </w:tc>
      </w:tr>
      <w:tr w:rsidR="00A84595" w:rsidRPr="000B03F0" w:rsidTr="000B03F0">
        <w:tc>
          <w:tcPr>
            <w:tcW w:w="9851" w:type="dxa"/>
          </w:tcPr>
          <w:p w:rsidR="00A84595" w:rsidRPr="000B03F0" w:rsidRDefault="00A84595" w:rsidP="000B03F0">
            <w:pPr>
              <w:widowControl w:val="0"/>
              <w:ind w:left="72" w:hanging="72"/>
              <w:rPr>
                <w:b/>
              </w:rPr>
            </w:pPr>
          </w:p>
        </w:tc>
      </w:tr>
    </w:tbl>
    <w:p w:rsidR="00A84595" w:rsidRPr="000B03F0" w:rsidRDefault="00A84595" w:rsidP="000B03F0">
      <w:pPr>
        <w:jc w:val="center"/>
      </w:pPr>
      <w:r w:rsidRPr="000B03F0">
        <w:t>ПОСТАНОВЛЕНИЕ</w:t>
      </w:r>
    </w:p>
    <w:p w:rsidR="00A84595" w:rsidRPr="000B03F0" w:rsidRDefault="00A84595" w:rsidP="00A84595">
      <w:pPr>
        <w:jc w:val="both"/>
      </w:pPr>
      <w:r w:rsidRPr="000B03F0">
        <w:t xml:space="preserve"> 17.07.2024                                                                         </w:t>
      </w:r>
      <w:r w:rsidRPr="000B03F0">
        <w:tab/>
        <w:t xml:space="preserve">                  </w:t>
      </w:r>
      <w:r w:rsidR="000B03F0">
        <w:t xml:space="preserve">                                </w:t>
      </w:r>
      <w:r w:rsidRPr="000B03F0">
        <w:t xml:space="preserve">   № 9 </w:t>
      </w:r>
    </w:p>
    <w:p w:rsidR="00A84595" w:rsidRPr="000B03F0" w:rsidRDefault="00A84595" w:rsidP="00A84595">
      <w:pPr>
        <w:jc w:val="center"/>
      </w:pPr>
      <w:r w:rsidRPr="000B03F0">
        <w:t>с. Бастан</w:t>
      </w:r>
    </w:p>
    <w:p w:rsidR="00205270" w:rsidRPr="000B03F0" w:rsidRDefault="00205270" w:rsidP="00A84595">
      <w:pPr>
        <w:jc w:val="center"/>
      </w:pPr>
    </w:p>
    <w:p w:rsidR="00A84595" w:rsidRPr="000B03F0" w:rsidRDefault="00A84595" w:rsidP="00A84595">
      <w:proofErr w:type="gramStart"/>
      <w:r w:rsidRPr="000B03F0">
        <w:t>О внесении изменений в Постановление</w:t>
      </w:r>
      <w:r w:rsidRPr="000B03F0">
        <w:br/>
        <w:t>Администрации Бастанского сельсовета</w:t>
      </w:r>
      <w:r w:rsidRPr="000B03F0">
        <w:br/>
        <w:t>№26 от 28.11.2022 «Об утверждении</w:t>
      </w:r>
      <w:r w:rsidRPr="000B03F0">
        <w:br/>
        <w:t xml:space="preserve"> Административного регламента</w:t>
      </w:r>
      <w:r w:rsidRPr="000B03F0">
        <w:br/>
        <w:t xml:space="preserve"> предоставления муниципальной услуги</w:t>
      </w:r>
      <w:r w:rsidRPr="000B03F0">
        <w:br/>
        <w:t xml:space="preserve"> «Присвоение адреса объекту адресации, </w:t>
      </w:r>
      <w:r w:rsidRPr="000B03F0">
        <w:br/>
        <w:t>изменение и аннулирование такого адреса»</w:t>
      </w:r>
      <w:proofErr w:type="gramEnd"/>
    </w:p>
    <w:p w:rsidR="00A84595" w:rsidRPr="000B03F0" w:rsidRDefault="00A84595" w:rsidP="00A84595">
      <w:pPr>
        <w:jc w:val="both"/>
      </w:pPr>
    </w:p>
    <w:p w:rsidR="00A84595" w:rsidRPr="000B03F0" w:rsidRDefault="00A84595" w:rsidP="00A84595">
      <w:pPr>
        <w:ind w:firstLine="567"/>
        <w:jc w:val="both"/>
      </w:pPr>
      <w:r w:rsidRPr="000B03F0">
        <w:t>Руководствуясь Федеральным законом от 06.10.2003 № 131-ФЗ «Об общих принципах организации местного самоуправления в Российской Федерации», Уставом МО Бастанский сельсовет</w:t>
      </w:r>
    </w:p>
    <w:p w:rsidR="00A84595" w:rsidRPr="000B03F0" w:rsidRDefault="00A84595" w:rsidP="00A84595">
      <w:pPr>
        <w:tabs>
          <w:tab w:val="left" w:pos="142"/>
        </w:tabs>
      </w:pPr>
      <w:proofErr w:type="spellStart"/>
      <w:proofErr w:type="gramStart"/>
      <w:r w:rsidRPr="000B03F0">
        <w:t>п</w:t>
      </w:r>
      <w:proofErr w:type="spellEnd"/>
      <w:proofErr w:type="gramEnd"/>
      <w:r w:rsidRPr="000B03F0">
        <w:t xml:space="preserve"> о с т а н о в л я ю:</w:t>
      </w:r>
    </w:p>
    <w:p w:rsidR="00A84595" w:rsidRPr="000B03F0" w:rsidRDefault="00A84595" w:rsidP="00A84595">
      <w:pPr>
        <w:tabs>
          <w:tab w:val="left" w:pos="142"/>
        </w:tabs>
      </w:pPr>
    </w:p>
    <w:p w:rsidR="000B03F0" w:rsidRPr="000B03F0" w:rsidRDefault="00A84595" w:rsidP="000B03F0">
      <w:pPr>
        <w:tabs>
          <w:tab w:val="left" w:pos="142"/>
        </w:tabs>
      </w:pPr>
      <w:r w:rsidRPr="000B03F0">
        <w:t>1. Дополнить регламент пунктом, изложенным в следующей редакции</w:t>
      </w:r>
      <w:r w:rsidR="000B03F0" w:rsidRPr="000B03F0">
        <w:t>:</w:t>
      </w:r>
    </w:p>
    <w:p w:rsidR="000B03F0" w:rsidRPr="000B03F0" w:rsidRDefault="00A84595" w:rsidP="000B03F0">
      <w:pPr>
        <w:tabs>
          <w:tab w:val="left" w:pos="142"/>
        </w:tabs>
        <w:jc w:val="center"/>
        <w:rPr>
          <w:b/>
        </w:rPr>
      </w:pPr>
      <w:r w:rsidRPr="000B03F0">
        <w:rPr>
          <w:b/>
        </w:rPr>
        <w:t>Сроки оказания муниципальной услуги</w:t>
      </w:r>
    </w:p>
    <w:p w:rsidR="00A84595" w:rsidRDefault="00A84595" w:rsidP="000B03F0">
      <w:pPr>
        <w:tabs>
          <w:tab w:val="left" w:pos="142"/>
        </w:tabs>
      </w:pPr>
      <w:proofErr w:type="gramStart"/>
      <w:r w:rsidRPr="000B03F0">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roofErr w:type="gramEnd"/>
    </w:p>
    <w:p w:rsidR="00A915C3" w:rsidRPr="000B03F0" w:rsidRDefault="00A915C3" w:rsidP="00A915C3">
      <w:pPr>
        <w:pStyle w:val="4"/>
        <w:spacing w:after="240"/>
        <w:textAlignment w:val="baseline"/>
        <w:rPr>
          <w:rFonts w:ascii="Times New Roman" w:hAnsi="Times New Roman" w:cs="Times New Roman"/>
          <w:b w:val="0"/>
          <w:sz w:val="24"/>
          <w:szCs w:val="24"/>
        </w:rPr>
      </w:pPr>
      <w:proofErr w:type="gramStart"/>
      <w:r w:rsidRPr="000B03F0">
        <w:rPr>
          <w:rFonts w:ascii="Times New Roman" w:hAnsi="Times New Roman" w:cs="Times New Roman"/>
          <w:b w:val="0"/>
          <w:sz w:val="24"/>
          <w:szCs w:val="24"/>
        </w:rPr>
        <w:t>- в случае подачи заявления на бумажном носителе – в срок не более 10 рабочих дней со дня поступления заявления;</w:t>
      </w:r>
      <w:r>
        <w:rPr>
          <w:rFonts w:ascii="Times New Roman" w:hAnsi="Times New Roman" w:cs="Times New Roman"/>
          <w:b w:val="0"/>
          <w:sz w:val="24"/>
          <w:szCs w:val="24"/>
        </w:rPr>
        <w:br/>
      </w:r>
      <w:r w:rsidRPr="000B03F0">
        <w:rPr>
          <w:rFonts w:ascii="Times New Roman" w:hAnsi="Times New Roman" w:cs="Times New Roman"/>
          <w:b w:val="0"/>
          <w:sz w:val="24"/>
          <w:szCs w:val="24"/>
        </w:rPr>
        <w:t>- в случае подачи заявления в форме электронного документа – в срок не более 5 рабочих дней со дня поступления заявления.</w:t>
      </w:r>
      <w:proofErr w:type="gramEnd"/>
      <w:r>
        <w:rPr>
          <w:rFonts w:ascii="Times New Roman" w:hAnsi="Times New Roman" w:cs="Times New Roman"/>
          <w:b w:val="0"/>
          <w:sz w:val="24"/>
          <w:szCs w:val="24"/>
        </w:rPr>
        <w:br/>
      </w:r>
      <w:proofErr w:type="gramStart"/>
      <w:r w:rsidRPr="000B03F0">
        <w:rPr>
          <w:rFonts w:ascii="Times New Roman" w:hAnsi="Times New Roman" w:cs="Times New Roman"/>
          <w:b w:val="0"/>
          <w:sz w:val="24"/>
          <w:szCs w:val="24"/>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r w:rsidRPr="000B03F0">
        <w:rPr>
          <w:rFonts w:ascii="Times New Roman" w:hAnsi="Times New Roman" w:cs="Times New Roman"/>
          <w:b w:val="0"/>
          <w:sz w:val="24"/>
          <w:szCs w:val="24"/>
        </w:rPr>
        <w:br/>
        <w:t>2.</w:t>
      </w:r>
      <w:proofErr w:type="gramEnd"/>
      <w:r w:rsidRPr="000B03F0">
        <w:rPr>
          <w:rFonts w:ascii="Times New Roman" w:hAnsi="Times New Roman" w:cs="Times New Roman"/>
          <w:b w:val="0"/>
          <w:sz w:val="24"/>
          <w:szCs w:val="24"/>
        </w:rPr>
        <w:tab/>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(прилагается).</w:t>
      </w:r>
      <w:r w:rsidRPr="000B03F0">
        <w:rPr>
          <w:rFonts w:ascii="Times New Roman" w:hAnsi="Times New Roman" w:cs="Times New Roman"/>
          <w:b w:val="0"/>
          <w:sz w:val="24"/>
          <w:szCs w:val="24"/>
        </w:rPr>
        <w:br/>
        <w:t>3.</w:t>
      </w:r>
      <w:r w:rsidRPr="000B03F0">
        <w:rPr>
          <w:rFonts w:ascii="Times New Roman" w:hAnsi="Times New Roman" w:cs="Times New Roman"/>
          <w:b w:val="0"/>
          <w:sz w:val="24"/>
          <w:szCs w:val="24"/>
        </w:rPr>
        <w:tab/>
        <w:t xml:space="preserve">Признать утратившими силу постановления Администрации Бастанского сельсовета Михайловского района Алтайского края </w:t>
      </w:r>
      <w:hyperlink r:id="rId8" w:history="1">
        <w:r w:rsidRPr="000B03F0">
          <w:rPr>
            <w:rStyle w:val="a8"/>
            <w:rFonts w:ascii="Times New Roman" w:hAnsi="Times New Roman" w:cs="Times New Roman"/>
            <w:b w:val="0"/>
            <w:sz w:val="24"/>
            <w:szCs w:val="24"/>
          </w:rPr>
          <w:t>от  28.11.2022 № 26 «Об утверждении Административного регламента по предоставлению муниципальной услуги «</w:t>
        </w:r>
        <w:r w:rsidRPr="000B03F0">
          <w:rPr>
            <w:rStyle w:val="af8"/>
            <w:rFonts w:ascii="Times New Roman" w:hAnsi="Times New Roman" w:cs="Times New Roman"/>
            <w:b/>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0B03F0">
          <w:rPr>
            <w:rStyle w:val="a8"/>
            <w:rFonts w:ascii="Times New Roman" w:hAnsi="Times New Roman" w:cs="Times New Roman"/>
            <w:b w:val="0"/>
            <w:color w:val="000000"/>
            <w:sz w:val="24"/>
            <w:szCs w:val="24"/>
          </w:rPr>
          <w:t>»</w:t>
        </w:r>
      </w:hyperlink>
      <w:r w:rsidRPr="000B03F0">
        <w:rPr>
          <w:rFonts w:ascii="Times New Roman" w:hAnsi="Times New Roman" w:cs="Times New Roman"/>
          <w:b w:val="0"/>
          <w:sz w:val="24"/>
          <w:szCs w:val="24"/>
        </w:rPr>
        <w:t>».</w:t>
      </w:r>
      <w:r w:rsidRPr="000B03F0">
        <w:rPr>
          <w:rFonts w:ascii="Times New Roman" w:hAnsi="Times New Roman" w:cs="Times New Roman"/>
          <w:b w:val="0"/>
          <w:sz w:val="24"/>
          <w:szCs w:val="24"/>
        </w:rPr>
        <w:br/>
        <w:t>3.</w:t>
      </w:r>
      <w:r w:rsidRPr="000B03F0">
        <w:rPr>
          <w:rFonts w:ascii="Times New Roman" w:hAnsi="Times New Roman" w:cs="Times New Roman"/>
          <w:b w:val="0"/>
          <w:sz w:val="24"/>
          <w:szCs w:val="24"/>
        </w:rPr>
        <w:tab/>
      </w:r>
      <w:proofErr w:type="gramStart"/>
      <w:r w:rsidRPr="000B03F0">
        <w:rPr>
          <w:rFonts w:ascii="Times New Roman" w:hAnsi="Times New Roman" w:cs="Times New Roman"/>
          <w:b w:val="0"/>
          <w:iCs/>
          <w:sz w:val="24"/>
          <w:szCs w:val="24"/>
        </w:rPr>
        <w:t>Разместить</w:t>
      </w:r>
      <w:proofErr w:type="gramEnd"/>
      <w:r w:rsidRPr="000B03F0">
        <w:rPr>
          <w:rFonts w:ascii="Times New Roman" w:hAnsi="Times New Roman" w:cs="Times New Roman"/>
          <w:b w:val="0"/>
          <w:iCs/>
          <w:sz w:val="24"/>
          <w:szCs w:val="24"/>
        </w:rPr>
        <w:t xml:space="preserve"> настоящее постановление на официальном сайте Администрации Бастанского сельсовета в разделе Постановления (https://bastan-r22.gosuslugi.ru/)</w:t>
      </w:r>
      <w:r w:rsidRPr="000B03F0">
        <w:rPr>
          <w:rFonts w:ascii="Times New Roman" w:hAnsi="Times New Roman" w:cs="Times New Roman"/>
          <w:b w:val="0"/>
          <w:iCs/>
          <w:sz w:val="24"/>
          <w:szCs w:val="24"/>
        </w:rPr>
        <w:br/>
      </w:r>
      <w:r w:rsidRPr="000B03F0">
        <w:rPr>
          <w:rFonts w:ascii="Times New Roman" w:hAnsi="Times New Roman" w:cs="Times New Roman"/>
          <w:b w:val="0"/>
          <w:sz w:val="24"/>
          <w:szCs w:val="24"/>
        </w:rPr>
        <w:t>4.</w:t>
      </w:r>
      <w:r w:rsidRPr="000B03F0">
        <w:rPr>
          <w:rFonts w:ascii="Times New Roman" w:hAnsi="Times New Roman" w:cs="Times New Roman"/>
          <w:b w:val="0"/>
          <w:sz w:val="24"/>
          <w:szCs w:val="24"/>
        </w:rPr>
        <w:tab/>
      </w:r>
      <w:proofErr w:type="gramStart"/>
      <w:r w:rsidRPr="000B03F0">
        <w:rPr>
          <w:rFonts w:ascii="Times New Roman" w:hAnsi="Times New Roman" w:cs="Times New Roman"/>
          <w:b w:val="0"/>
          <w:sz w:val="24"/>
          <w:szCs w:val="24"/>
        </w:rPr>
        <w:t>Контроль за</w:t>
      </w:r>
      <w:proofErr w:type="gramEnd"/>
      <w:r w:rsidRPr="000B03F0">
        <w:rPr>
          <w:rFonts w:ascii="Times New Roman" w:hAnsi="Times New Roman" w:cs="Times New Roman"/>
          <w:b w:val="0"/>
          <w:sz w:val="24"/>
          <w:szCs w:val="24"/>
        </w:rPr>
        <w:t xml:space="preserve"> исполнением настоящего постановления оставляю за собой.</w:t>
      </w:r>
    </w:p>
    <w:p w:rsidR="00A915C3" w:rsidRPr="000B03F0" w:rsidRDefault="00A915C3" w:rsidP="00A915C3">
      <w:pPr>
        <w:ind w:right="-1"/>
        <w:jc w:val="both"/>
      </w:pPr>
      <w:r w:rsidRPr="000B03F0">
        <w:t>Глава Администрации</w:t>
      </w:r>
    </w:p>
    <w:p w:rsidR="00A915C3" w:rsidRPr="000B03F0" w:rsidRDefault="00A915C3" w:rsidP="00A915C3">
      <w:pPr>
        <w:ind w:right="-1"/>
        <w:jc w:val="both"/>
      </w:pPr>
      <w:r w:rsidRPr="000B03F0">
        <w:t xml:space="preserve">Бастанского сельсовета                                                     </w:t>
      </w:r>
      <w:r>
        <w:t xml:space="preserve">                             </w:t>
      </w:r>
      <w:r w:rsidRPr="000B03F0">
        <w:t xml:space="preserve">       </w:t>
      </w:r>
      <w:r>
        <w:t xml:space="preserve">В.С. </w:t>
      </w:r>
      <w:proofErr w:type="spellStart"/>
      <w:r>
        <w:t>Басевский</w:t>
      </w:r>
      <w:proofErr w:type="spellEnd"/>
    </w:p>
    <w:p w:rsidR="00A915C3" w:rsidRPr="00D734C5" w:rsidRDefault="00A915C3" w:rsidP="00A915C3">
      <w:pPr>
        <w:jc w:val="both"/>
        <w:rPr>
          <w:sz w:val="28"/>
          <w:szCs w:val="28"/>
        </w:rPr>
      </w:pPr>
    </w:p>
    <w:p w:rsidR="00A915C3" w:rsidRPr="00D734C5" w:rsidRDefault="00A915C3" w:rsidP="00A915C3">
      <w:pPr>
        <w:jc w:val="both"/>
        <w:rPr>
          <w:sz w:val="28"/>
          <w:szCs w:val="28"/>
        </w:rPr>
      </w:pPr>
    </w:p>
    <w:p w:rsidR="00A915C3" w:rsidRDefault="00A915C3" w:rsidP="000B03F0">
      <w:pPr>
        <w:tabs>
          <w:tab w:val="left" w:pos="142"/>
        </w:tabs>
      </w:pPr>
    </w:p>
    <w:p w:rsidR="00A915C3" w:rsidRDefault="00A915C3" w:rsidP="000B03F0">
      <w:pPr>
        <w:tabs>
          <w:tab w:val="left" w:pos="142"/>
        </w:tabs>
      </w:pPr>
    </w:p>
    <w:p w:rsidR="00A84595" w:rsidRPr="000B03F0" w:rsidRDefault="00A84595" w:rsidP="00A84595">
      <w:pPr>
        <w:shd w:val="clear" w:color="auto" w:fill="FFFFFF"/>
        <w:jc w:val="center"/>
        <w:textAlignment w:val="baseline"/>
        <w:rPr>
          <w:b/>
          <w:bCs/>
          <w:sz w:val="20"/>
          <w:szCs w:val="20"/>
        </w:rPr>
      </w:pPr>
      <w:r w:rsidRPr="000B03F0">
        <w:rPr>
          <w:b/>
          <w:bCs/>
          <w:sz w:val="20"/>
          <w:szCs w:val="20"/>
        </w:rPr>
        <w:t>Типовой административный регламент предоставления муниципальной услуги</w:t>
      </w:r>
    </w:p>
    <w:p w:rsidR="00A84595" w:rsidRPr="000B03F0" w:rsidRDefault="00A84595" w:rsidP="00A84595">
      <w:pPr>
        <w:shd w:val="clear" w:color="auto" w:fill="FFFFFF"/>
        <w:jc w:val="center"/>
        <w:textAlignment w:val="baseline"/>
        <w:rPr>
          <w:b/>
          <w:bCs/>
          <w:sz w:val="20"/>
          <w:szCs w:val="20"/>
        </w:rPr>
      </w:pPr>
      <w:r w:rsidRPr="000B03F0">
        <w:rPr>
          <w:b/>
          <w:bCs/>
          <w:sz w:val="20"/>
          <w:szCs w:val="20"/>
        </w:rPr>
        <w:t>"Присвоение адреса объекту адресации, изменение и аннулирование такого адреса"</w:t>
      </w:r>
    </w:p>
    <w:p w:rsidR="00A84595" w:rsidRPr="000B03F0" w:rsidRDefault="00A84595" w:rsidP="00A84595">
      <w:pPr>
        <w:shd w:val="clear" w:color="auto" w:fill="FFFFFF"/>
        <w:textAlignment w:val="baseline"/>
        <w:rPr>
          <w:sz w:val="20"/>
          <w:szCs w:val="20"/>
        </w:rPr>
      </w:pPr>
      <w:r w:rsidRPr="000B03F0">
        <w:rPr>
          <w:sz w:val="20"/>
          <w:szCs w:val="20"/>
        </w:rPr>
        <w:br/>
      </w:r>
    </w:p>
    <w:p w:rsidR="00A84595" w:rsidRPr="00A21F3B" w:rsidRDefault="00A84595" w:rsidP="00A21F3B">
      <w:pPr>
        <w:shd w:val="clear" w:color="auto" w:fill="FFFFFF"/>
        <w:spacing w:after="240"/>
        <w:jc w:val="center"/>
        <w:textAlignment w:val="baseline"/>
        <w:outlineLvl w:val="2"/>
        <w:rPr>
          <w:b/>
          <w:bCs/>
          <w:sz w:val="20"/>
          <w:szCs w:val="20"/>
        </w:rPr>
      </w:pPr>
      <w:r w:rsidRPr="000B03F0">
        <w:rPr>
          <w:b/>
          <w:bCs/>
          <w:sz w:val="20"/>
          <w:szCs w:val="20"/>
        </w:rPr>
        <w:t>I. Общие положения</w:t>
      </w:r>
      <w:r w:rsidR="000B03F0">
        <w:rPr>
          <w:b/>
          <w:bCs/>
          <w:sz w:val="20"/>
          <w:szCs w:val="20"/>
        </w:rPr>
        <w:br/>
      </w:r>
      <w:r w:rsidRPr="000B03F0">
        <w:rPr>
          <w:b/>
          <w:bCs/>
          <w:sz w:val="20"/>
          <w:szCs w:val="20"/>
        </w:rPr>
        <w:t>Предмет регулирования</w:t>
      </w:r>
      <w:r w:rsidR="000B03F0">
        <w:rPr>
          <w:b/>
          <w:bCs/>
          <w:sz w:val="20"/>
          <w:szCs w:val="20"/>
        </w:rPr>
        <w:br/>
      </w:r>
      <w:r w:rsidRPr="000B03F0">
        <w:rPr>
          <w:sz w:val="20"/>
          <w:szCs w:val="20"/>
        </w:rPr>
        <w:t xml:space="preserve">1.1. </w:t>
      </w:r>
      <w:proofErr w:type="gramStart"/>
      <w:r w:rsidRPr="000B03F0">
        <w:rPr>
          <w:sz w:val="20"/>
          <w:szCs w:val="20"/>
        </w:rPr>
        <w:t>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 субъектов Российской Федерации.</w:t>
      </w:r>
      <w:proofErr w:type="gramEnd"/>
      <w:r w:rsidR="000B03F0">
        <w:rPr>
          <w:b/>
          <w:bCs/>
          <w:sz w:val="20"/>
          <w:szCs w:val="20"/>
        </w:rPr>
        <w:br/>
      </w:r>
      <w:r w:rsidRPr="000B03F0">
        <w:rPr>
          <w:b/>
          <w:bCs/>
          <w:sz w:val="20"/>
          <w:szCs w:val="20"/>
        </w:rPr>
        <w:t>Круг Заявителей</w:t>
      </w:r>
      <w:r w:rsidR="000B03F0">
        <w:rPr>
          <w:b/>
          <w:bCs/>
          <w:sz w:val="20"/>
          <w:szCs w:val="20"/>
        </w:rPr>
        <w:br/>
      </w:r>
      <w:r w:rsidRPr="000B03F0">
        <w:rPr>
          <w:sz w:val="20"/>
          <w:szCs w:val="20"/>
        </w:rPr>
        <w:t xml:space="preserve">1.2. </w:t>
      </w:r>
      <w:proofErr w:type="gramStart"/>
      <w:r w:rsidRPr="000B03F0">
        <w:rPr>
          <w:sz w:val="20"/>
          <w:szCs w:val="20"/>
        </w:rPr>
        <w:t>Заявителями на получение Услуги являются лица, определенные </w:t>
      </w:r>
      <w:hyperlink r:id="rId9" w:anchor="7DS0KB" w:history="1">
        <w:r w:rsidRPr="000B03F0">
          <w:rPr>
            <w:sz w:val="20"/>
            <w:szCs w:val="20"/>
            <w:u w:val="single"/>
          </w:rPr>
          <w:t>пунктами 27</w:t>
        </w:r>
      </w:hyperlink>
      <w:r w:rsidRPr="000B03F0">
        <w:rPr>
          <w:sz w:val="20"/>
          <w:szCs w:val="20"/>
        </w:rPr>
        <w:t> и </w:t>
      </w:r>
      <w:hyperlink r:id="rId10" w:anchor="7E80KH" w:history="1">
        <w:r w:rsidRPr="000B03F0">
          <w:rPr>
            <w:sz w:val="20"/>
            <w:szCs w:val="20"/>
            <w:u w:val="single"/>
          </w:rPr>
          <w:t>29 Правил присвоения, изменения и аннулирования адресов</w:t>
        </w:r>
      </w:hyperlink>
      <w:r w:rsidRPr="000B03F0">
        <w:rPr>
          <w:sz w:val="20"/>
          <w:szCs w:val="20"/>
        </w:rPr>
        <w:t>, утвержденных </w:t>
      </w:r>
      <w:hyperlink r:id="rId11" w:anchor="64U0IK" w:history="1">
        <w:r w:rsidRPr="000B03F0">
          <w:rPr>
            <w:sz w:val="20"/>
            <w:szCs w:val="20"/>
            <w:u w:val="single"/>
          </w:rPr>
          <w:t>постановлением Правительства Российской Федерации от 19 ноября2014г.N1221</w:t>
        </w:r>
      </w:hyperlink>
      <w:r w:rsidRPr="000B03F0">
        <w:rPr>
          <w:sz w:val="20"/>
          <w:szCs w:val="20"/>
        </w:rPr>
        <w:t> (далее соответственно - Правила, Заявитель):</w:t>
      </w:r>
      <w:r w:rsidRPr="000B03F0">
        <w:rPr>
          <w:sz w:val="20"/>
          <w:szCs w:val="20"/>
        </w:rPr>
        <w:br/>
        <w:t>1) собственники объекта адресации;</w:t>
      </w:r>
      <w:r w:rsidRPr="000B03F0">
        <w:rPr>
          <w:sz w:val="20"/>
          <w:szCs w:val="20"/>
        </w:rPr>
        <w:br/>
        <w:t>2) лица, обладающие одним из следующих вещных прав на объект адресации:</w:t>
      </w:r>
      <w:r w:rsidRPr="000B03F0">
        <w:rPr>
          <w:sz w:val="20"/>
          <w:szCs w:val="20"/>
        </w:rPr>
        <w:br/>
        <w:t>- право хозяйственного ведения;</w:t>
      </w:r>
      <w:proofErr w:type="gramEnd"/>
      <w:r w:rsidRPr="000B03F0">
        <w:rPr>
          <w:sz w:val="20"/>
          <w:szCs w:val="20"/>
        </w:rPr>
        <w:br/>
        <w:t xml:space="preserve">- </w:t>
      </w:r>
      <w:proofErr w:type="gramStart"/>
      <w:r w:rsidRPr="000B03F0">
        <w:rPr>
          <w:sz w:val="20"/>
          <w:szCs w:val="20"/>
        </w:rPr>
        <w:t>право оперативного управления;</w:t>
      </w:r>
      <w:r w:rsidRPr="000B03F0">
        <w:rPr>
          <w:sz w:val="20"/>
          <w:szCs w:val="20"/>
        </w:rPr>
        <w:br/>
        <w:t>- право пожизненно наследуемого владения;</w:t>
      </w:r>
      <w:r w:rsidRPr="000B03F0">
        <w:rPr>
          <w:sz w:val="20"/>
          <w:szCs w:val="20"/>
        </w:rPr>
        <w:br/>
        <w:t>- право постоянного (бессрочного) пользования;</w:t>
      </w:r>
      <w:r w:rsidRPr="000B03F0">
        <w:rPr>
          <w:sz w:val="20"/>
          <w:szCs w:val="20"/>
        </w:rPr>
        <w:br/>
        <w:t>3) представители Заявителя, действующие в силу полномочий, основанных на оформленной в установленном законодательством порядке доверенности;</w:t>
      </w:r>
      <w:r w:rsidRPr="000B03F0">
        <w:rPr>
          <w:sz w:val="20"/>
          <w:szCs w:val="20"/>
        </w:rPr>
        <w:b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roofErr w:type="gramEnd"/>
      <w:r w:rsidRPr="000B03F0">
        <w:rPr>
          <w:sz w:val="20"/>
          <w:szCs w:val="20"/>
        </w:rPr>
        <w:b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6) кадастровый инженер, выполняющий на основании документа, предусмотренного </w:t>
      </w:r>
      <w:hyperlink r:id="rId12" w:anchor="8PU0M2" w:history="1">
        <w:r w:rsidRPr="000B03F0">
          <w:rPr>
            <w:sz w:val="20"/>
            <w:szCs w:val="20"/>
            <w:u w:val="single"/>
          </w:rPr>
          <w:t>статьей 35</w:t>
        </w:r>
      </w:hyperlink>
      <w:r w:rsidRPr="000B03F0">
        <w:rPr>
          <w:sz w:val="20"/>
          <w:szCs w:val="20"/>
        </w:rPr>
        <w:t> или </w:t>
      </w:r>
      <w:hyperlink r:id="rId13" w:anchor="A8K0NK" w:history="1">
        <w:r w:rsidRPr="000B03F0">
          <w:rPr>
            <w:sz w:val="20"/>
            <w:szCs w:val="20"/>
            <w:u w:val="single"/>
          </w:rPr>
          <w:t>статьей 42.3 Федерального закона от 24 июля 2007 г. N 221-ФЗ "О кадастровой деятельности"</w:t>
        </w:r>
      </w:hyperlink>
      <w:r w:rsidRPr="000B03F0">
        <w:rPr>
          <w:sz w:val="20"/>
          <w:szCs w:val="20"/>
        </w:rPr>
        <w:t>, кадастровые работы или комплексные кадастровые работы в отношении соответствующего объекта недвижимости, являющегося объектом адресации.</w:t>
      </w:r>
      <w:r w:rsidRPr="000B03F0">
        <w:rPr>
          <w:sz w:val="20"/>
          <w:szCs w:val="20"/>
        </w:rPr>
        <w:br/>
      </w:r>
    </w:p>
    <w:p w:rsidR="00A84595" w:rsidRPr="000B03F0" w:rsidRDefault="00A84595" w:rsidP="00A84595">
      <w:pPr>
        <w:shd w:val="clear" w:color="auto" w:fill="FFFFFF"/>
        <w:spacing w:after="240"/>
        <w:jc w:val="center"/>
        <w:textAlignment w:val="baseline"/>
        <w:outlineLvl w:val="3"/>
        <w:rPr>
          <w:b/>
          <w:bCs/>
          <w:sz w:val="20"/>
          <w:szCs w:val="20"/>
        </w:rPr>
      </w:pPr>
      <w:r w:rsidRPr="000B03F0">
        <w:rPr>
          <w:b/>
          <w:bCs/>
          <w:sz w:val="20"/>
          <w:szCs w:val="20"/>
        </w:rPr>
        <w:t>Требования к порядку информирования о предоставлении муниципальной услуги</w:t>
      </w:r>
    </w:p>
    <w:p w:rsidR="00A84595" w:rsidRPr="000B03F0" w:rsidRDefault="00A84595" w:rsidP="00A84595">
      <w:pPr>
        <w:shd w:val="clear" w:color="auto" w:fill="FFFFFF"/>
        <w:textAlignment w:val="baseline"/>
        <w:rPr>
          <w:sz w:val="20"/>
          <w:szCs w:val="20"/>
        </w:rPr>
      </w:pPr>
      <w:r w:rsidRPr="000B03F0">
        <w:rPr>
          <w:sz w:val="20"/>
          <w:szCs w:val="20"/>
        </w:rPr>
        <w:t>     </w:t>
      </w:r>
    </w:p>
    <w:p w:rsidR="00A84595" w:rsidRPr="000B03F0" w:rsidRDefault="00A84595" w:rsidP="00A84595">
      <w:pPr>
        <w:shd w:val="clear" w:color="auto" w:fill="FFFFFF"/>
        <w:ind w:firstLine="480"/>
        <w:textAlignment w:val="baseline"/>
        <w:rPr>
          <w:sz w:val="20"/>
          <w:szCs w:val="20"/>
        </w:rPr>
      </w:pPr>
      <w:r w:rsidRPr="000B03F0">
        <w:rPr>
          <w:sz w:val="20"/>
          <w:szCs w:val="20"/>
        </w:rPr>
        <w:t>1.3. Информирование о порядке предоставления Услуги осуществляется:</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2) по телефону Уполномоченного органа или многофункционального центра;</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3) письменно, в том числе посредством электронной почты, факсимильной связи;</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4) посредством размещения в открытой и доступной форме информации:</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на портале федеральной информационной адресной системы в информационно-телекоммуникационной сети "Интернет" (https://fias.nalog.ru/) (далее - портал ФИАС);</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в федеральной государственной информационной системе "Единый портал государственных и муниципальных услуг (функций)" (https://www.gosuslugi.ru/) (далее - ЕПГУ);</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lastRenderedPageBreak/>
        <w:t>- на региональных порталах государственных и муниципальных услуг (функций) (далее - региональный портал);</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proofErr w:type="spellStart"/>
      <w:r w:rsidRPr="000B03F0">
        <w:rPr>
          <w:i/>
          <w:iCs/>
          <w:sz w:val="20"/>
          <w:szCs w:val="20"/>
        </w:rPr>
        <w:t>mhlaltay.ru</w:t>
      </w:r>
      <w:proofErr w:type="spellEnd"/>
      <w:r w:rsidRPr="000B03F0">
        <w:rPr>
          <w:i/>
          <w:iCs/>
          <w:sz w:val="20"/>
          <w:szCs w:val="20"/>
        </w:rPr>
        <w:t>.</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5) посредством размещения информации на информационных стендах Уполномоченного органа или многофункционального центра.</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1.4. Информирование осуществляется по вопросам, касающимся:</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способов подачи заявления о предоставлении Услуги;</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адресов Уполномоченного органа и многофункциональных центров, обращение в которые необходимо для предоставления Услуги;</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справочной информации о работе Уполномоченного органа (структурных подразделений Уполномоченного органа);</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документов, необходимых для предоставления Услуги;</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порядка и сроков предоставления Услуги;</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порядка получения сведений о ходе рассмотрения заявления о предоставлении Услуги и о результатах ее предоставления;</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B03F0">
        <w:rPr>
          <w:sz w:val="20"/>
          <w:szCs w:val="20"/>
        </w:rPr>
        <w:t>обратившихся</w:t>
      </w:r>
      <w:proofErr w:type="gramEnd"/>
      <w:r w:rsidRPr="000B03F0">
        <w:rPr>
          <w:sz w:val="20"/>
          <w:szCs w:val="20"/>
        </w:rPr>
        <w:t xml:space="preserve"> по интересующим вопросам.</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Продолжительность информирования по телефону не должна превышать 10 минут.</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Информирование осуществляется в соответствии с графиком приема граждан.</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lastRenderedPageBreak/>
        <w:t xml:space="preserve">1.6. </w:t>
      </w:r>
      <w:proofErr w:type="gramStart"/>
      <w:r w:rsidRPr="000B03F0">
        <w:rPr>
          <w:sz w:val="20"/>
          <w:szCs w:val="20"/>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14" w:anchor="8PC0LS" w:history="1">
        <w:r w:rsidRPr="000B03F0">
          <w:rPr>
            <w:sz w:val="20"/>
            <w:szCs w:val="20"/>
            <w:u w:val="single"/>
          </w:rPr>
          <w:t>пункте 1.3. настоящего Регламента</w:t>
        </w:r>
      </w:hyperlink>
      <w:r w:rsidRPr="000B03F0">
        <w:rPr>
          <w:sz w:val="20"/>
          <w:szCs w:val="20"/>
        </w:rPr>
        <w:t>, в порядке, установленном </w:t>
      </w:r>
      <w:hyperlink r:id="rId15" w:anchor="7D20K3" w:history="1">
        <w:r w:rsidRPr="000B03F0">
          <w:rPr>
            <w:sz w:val="20"/>
            <w:szCs w:val="20"/>
            <w:u w:val="single"/>
          </w:rPr>
          <w:t>Федеральным законом от 2 мая 2006 г. N 59-ФЗ "О порядке рассмотрения обращений граждан Российской Федерации"</w:t>
        </w:r>
      </w:hyperlink>
      <w:r w:rsidRPr="000B03F0">
        <w:rPr>
          <w:sz w:val="20"/>
          <w:szCs w:val="20"/>
        </w:rPr>
        <w:t>.</w:t>
      </w:r>
      <w:r w:rsidRPr="000B03F0">
        <w:rPr>
          <w:sz w:val="20"/>
          <w:szCs w:val="20"/>
        </w:rPr>
        <w:br/>
      </w:r>
      <w:proofErr w:type="gramEnd"/>
    </w:p>
    <w:p w:rsidR="00A84595" w:rsidRPr="000B03F0" w:rsidRDefault="00A84595" w:rsidP="00A84595">
      <w:pPr>
        <w:shd w:val="clear" w:color="auto" w:fill="FFFFFF"/>
        <w:ind w:firstLine="480"/>
        <w:textAlignment w:val="baseline"/>
        <w:rPr>
          <w:sz w:val="20"/>
          <w:szCs w:val="20"/>
        </w:rPr>
      </w:pPr>
      <w:r w:rsidRPr="000B03F0">
        <w:rPr>
          <w:sz w:val="20"/>
          <w:szCs w:val="20"/>
        </w:rPr>
        <w:t>1.7. На ЕПГУ размещаются сведения, предусмотренные </w:t>
      </w:r>
      <w:hyperlink r:id="rId16" w:anchor="7D60K4" w:history="1">
        <w:r w:rsidRPr="000B03F0">
          <w:rPr>
            <w:sz w:val="20"/>
            <w:szCs w:val="20"/>
            <w:u w:val="single"/>
          </w:rPr>
          <w:t>Положением о федеральной государственной информационной системе "Федеральный реестр государственных и муниципальных услуг (функций)"</w:t>
        </w:r>
      </w:hyperlink>
      <w:r w:rsidRPr="000B03F0">
        <w:rPr>
          <w:sz w:val="20"/>
          <w:szCs w:val="20"/>
        </w:rPr>
        <w:t>, утвержденным </w:t>
      </w:r>
      <w:hyperlink r:id="rId17" w:anchor="7D20K3" w:history="1">
        <w:r w:rsidRPr="000B03F0">
          <w:rPr>
            <w:sz w:val="20"/>
            <w:szCs w:val="20"/>
            <w:u w:val="single"/>
          </w:rPr>
          <w:t>постановлением Правительства Российской Федерации от 24 октября 2011 г. N 861</w:t>
        </w:r>
      </w:hyperlink>
      <w:r w:rsidRPr="000B03F0">
        <w:rPr>
          <w:sz w:val="20"/>
          <w:szCs w:val="20"/>
        </w:rPr>
        <w:t>.</w:t>
      </w:r>
      <w:r w:rsidRPr="000B03F0">
        <w:rPr>
          <w:sz w:val="20"/>
          <w:szCs w:val="20"/>
        </w:rPr>
        <w:br/>
      </w:r>
    </w:p>
    <w:p w:rsidR="00A84595" w:rsidRPr="000B03F0" w:rsidRDefault="00A84595" w:rsidP="00A84595">
      <w:pPr>
        <w:shd w:val="clear" w:color="auto" w:fill="FFFFFF"/>
        <w:ind w:firstLine="480"/>
        <w:textAlignment w:val="baseline"/>
        <w:rPr>
          <w:sz w:val="20"/>
          <w:szCs w:val="20"/>
        </w:rPr>
      </w:pPr>
      <w:proofErr w:type="gramStart"/>
      <w:r w:rsidRPr="000B03F0">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0B03F0">
        <w:rPr>
          <w:sz w:val="20"/>
          <w:szCs w:val="20"/>
        </w:rPr>
        <w:br/>
      </w:r>
      <w:proofErr w:type="gramEnd"/>
    </w:p>
    <w:p w:rsidR="00A84595" w:rsidRPr="000B03F0" w:rsidRDefault="00A84595" w:rsidP="00A84595">
      <w:pPr>
        <w:shd w:val="clear" w:color="auto" w:fill="FFFFFF"/>
        <w:ind w:firstLine="480"/>
        <w:textAlignment w:val="baseline"/>
        <w:rPr>
          <w:sz w:val="20"/>
          <w:szCs w:val="20"/>
        </w:rPr>
      </w:pPr>
      <w:r w:rsidRPr="000B03F0">
        <w:rPr>
          <w:sz w:val="20"/>
          <w:szCs w:val="20"/>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0B03F0">
        <w:rPr>
          <w:sz w:val="20"/>
          <w:szCs w:val="20"/>
        </w:rPr>
        <w:t>автоинформатора</w:t>
      </w:r>
      <w:proofErr w:type="spellEnd"/>
      <w:r w:rsidRPr="000B03F0">
        <w:rPr>
          <w:sz w:val="20"/>
          <w:szCs w:val="20"/>
        </w:rPr>
        <w:t xml:space="preserve"> (при наличии);</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xml:space="preserve">1.9. </w:t>
      </w:r>
      <w:proofErr w:type="gramStart"/>
      <w:r w:rsidRPr="000B03F0">
        <w:rPr>
          <w:sz w:val="20"/>
          <w:szCs w:val="20"/>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hyperlink r:id="rId18" w:anchor="7D20K3" w:history="1">
        <w:r w:rsidRPr="000B03F0">
          <w:rPr>
            <w:sz w:val="20"/>
            <w:szCs w:val="20"/>
            <w:u w:val="single"/>
          </w:rPr>
          <w:t>Федеральным законом от 27 июля 2010 г. N 210-ФЗ "Об организации предоставления государственных и муниципальных услуг"</w:t>
        </w:r>
      </w:hyperlink>
      <w:r w:rsidRPr="000B03F0">
        <w:rPr>
          <w:sz w:val="20"/>
          <w:szCs w:val="20"/>
        </w:rPr>
        <w:t> порядке, которые по требованию заявителя предоставляются ему для ознакомления.</w:t>
      </w:r>
      <w:r w:rsidRPr="000B03F0">
        <w:rPr>
          <w:sz w:val="20"/>
          <w:szCs w:val="20"/>
        </w:rPr>
        <w:br/>
      </w:r>
      <w:proofErr w:type="gramEnd"/>
    </w:p>
    <w:p w:rsidR="00A84595" w:rsidRPr="000B03F0" w:rsidRDefault="00A84595" w:rsidP="00A84595">
      <w:pPr>
        <w:shd w:val="clear" w:color="auto" w:fill="FFFFFF"/>
        <w:ind w:firstLine="480"/>
        <w:textAlignment w:val="baseline"/>
        <w:rPr>
          <w:sz w:val="20"/>
          <w:szCs w:val="20"/>
        </w:rPr>
      </w:pPr>
      <w:r w:rsidRPr="000B03F0">
        <w:rPr>
          <w:sz w:val="20"/>
          <w:szCs w:val="20"/>
        </w:rPr>
        <w:t xml:space="preserve">1.10. </w:t>
      </w:r>
      <w:proofErr w:type="gramStart"/>
      <w:r w:rsidRPr="000B03F0">
        <w:rPr>
          <w:sz w:val="20"/>
          <w:szCs w:val="20"/>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9" w:anchor="64U0IK" w:history="1">
        <w:r w:rsidRPr="000B03F0">
          <w:rPr>
            <w:sz w:val="20"/>
            <w:szCs w:val="20"/>
            <w:u w:val="single"/>
          </w:rPr>
          <w:t>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0B03F0">
          <w:rPr>
            <w:sz w:val="20"/>
            <w:szCs w:val="20"/>
            <w:u w:val="single"/>
          </w:rPr>
          <w:t>, органами государственной власти субъектов Российской Федерации, органами местного самоуправления"</w:t>
        </w:r>
      </w:hyperlink>
      <w:r w:rsidRPr="000B03F0">
        <w:rPr>
          <w:sz w:val="20"/>
          <w:szCs w:val="20"/>
        </w:rPr>
        <w:t>, с учетом требований к информированию, установленных настоящим Регламентом.</w:t>
      </w:r>
      <w:r w:rsidRPr="000B03F0">
        <w:rPr>
          <w:sz w:val="20"/>
          <w:szCs w:val="20"/>
        </w:rPr>
        <w:br/>
      </w:r>
    </w:p>
    <w:p w:rsidR="00A84595" w:rsidRPr="000B03F0" w:rsidRDefault="00A84595" w:rsidP="00A84595">
      <w:pPr>
        <w:shd w:val="clear" w:color="auto" w:fill="FFFFFF"/>
        <w:ind w:firstLine="480"/>
        <w:textAlignment w:val="baseline"/>
        <w:rPr>
          <w:sz w:val="20"/>
          <w:szCs w:val="20"/>
        </w:rPr>
      </w:pPr>
      <w:r w:rsidRPr="000B03F0">
        <w:rPr>
          <w:sz w:val="20"/>
          <w:szCs w:val="20"/>
        </w:rPr>
        <w:t xml:space="preserve">1.11. </w:t>
      </w:r>
      <w:proofErr w:type="gramStart"/>
      <w:r w:rsidRPr="000B03F0">
        <w:rPr>
          <w:sz w:val="20"/>
          <w:szCs w:val="20"/>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20" w:anchor="7EE0KI" w:history="1">
        <w:r w:rsidRPr="000B03F0">
          <w:rPr>
            <w:sz w:val="20"/>
            <w:szCs w:val="20"/>
            <w:u w:val="single"/>
          </w:rPr>
          <w:t>пунктом 39 Правил</w:t>
        </w:r>
      </w:hyperlink>
      <w:r w:rsidRPr="000B03F0">
        <w:rPr>
          <w:sz w:val="20"/>
          <w:szCs w:val="20"/>
        </w:rPr>
        <w:t>,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roofErr w:type="gramEnd"/>
    </w:p>
    <w:p w:rsidR="00A84595" w:rsidRPr="000B03F0" w:rsidRDefault="00A84595" w:rsidP="00A84595">
      <w:pPr>
        <w:pStyle w:val="formattext"/>
        <w:spacing w:before="0" w:beforeAutospacing="0" w:after="0" w:afterAutospacing="0"/>
        <w:ind w:firstLine="480"/>
        <w:textAlignment w:val="baseline"/>
        <w:rPr>
          <w:sz w:val="20"/>
          <w:szCs w:val="20"/>
        </w:rPr>
      </w:pPr>
      <w:proofErr w:type="gramStart"/>
      <w:r w:rsidRPr="000B03F0">
        <w:rPr>
          <w:sz w:val="20"/>
          <w:szCs w:val="20"/>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0B03F0">
        <w:rPr>
          <w:sz w:val="20"/>
          <w:szCs w:val="20"/>
        </w:rPr>
        <w:br/>
      </w:r>
      <w:proofErr w:type="gramEnd"/>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xml:space="preserve">2.17. </w:t>
      </w:r>
      <w:proofErr w:type="gramStart"/>
      <w:r w:rsidRPr="000B03F0">
        <w:rPr>
          <w:sz w:val="20"/>
          <w:szCs w:val="20"/>
        </w:rPr>
        <w:t>Заявители (представители Заявителя) при подаче заявления вправе приложить к нему документы, указанные в </w:t>
      </w:r>
      <w:hyperlink r:id="rId21" w:anchor="7E00KD" w:history="1">
        <w:r w:rsidRPr="000B03F0">
          <w:rPr>
            <w:rStyle w:val="a8"/>
            <w:sz w:val="20"/>
            <w:szCs w:val="20"/>
          </w:rPr>
          <w:t>подпунктах "а"</w:t>
        </w:r>
      </w:hyperlink>
      <w:r w:rsidRPr="000B03F0">
        <w:rPr>
          <w:sz w:val="20"/>
          <w:szCs w:val="20"/>
        </w:rPr>
        <w:t>, </w:t>
      </w:r>
      <w:hyperlink r:id="rId22" w:anchor="7E40KF" w:history="1">
        <w:r w:rsidRPr="000B03F0">
          <w:rPr>
            <w:rStyle w:val="a8"/>
            <w:sz w:val="20"/>
            <w:szCs w:val="20"/>
          </w:rPr>
          <w:t>"в"</w:t>
        </w:r>
      </w:hyperlink>
      <w:r w:rsidRPr="000B03F0">
        <w:rPr>
          <w:sz w:val="20"/>
          <w:szCs w:val="20"/>
        </w:rPr>
        <w:t>, </w:t>
      </w:r>
      <w:hyperlink r:id="rId23" w:anchor="7E60KG" w:history="1">
        <w:r w:rsidRPr="000B03F0">
          <w:rPr>
            <w:rStyle w:val="a8"/>
            <w:sz w:val="20"/>
            <w:szCs w:val="20"/>
          </w:rPr>
          <w:t>"г"</w:t>
        </w:r>
      </w:hyperlink>
      <w:r w:rsidRPr="000B03F0">
        <w:rPr>
          <w:sz w:val="20"/>
          <w:szCs w:val="20"/>
        </w:rPr>
        <w:t>, </w:t>
      </w:r>
      <w:hyperlink r:id="rId24" w:anchor="7DQ0K9" w:history="1">
        <w:r w:rsidRPr="000B03F0">
          <w:rPr>
            <w:rStyle w:val="a8"/>
            <w:sz w:val="20"/>
            <w:szCs w:val="20"/>
          </w:rPr>
          <w:t>"е"</w:t>
        </w:r>
      </w:hyperlink>
      <w:r w:rsidRPr="000B03F0">
        <w:rPr>
          <w:sz w:val="20"/>
          <w:szCs w:val="20"/>
        </w:rPr>
        <w:t> и </w:t>
      </w:r>
      <w:hyperlink r:id="rId25" w:anchor="7DS0KA" w:history="1">
        <w:r w:rsidRPr="000B03F0">
          <w:rPr>
            <w:rStyle w:val="a8"/>
            <w:sz w:val="20"/>
            <w:szCs w:val="20"/>
          </w:rPr>
          <w:t>"ж" пункта 2.15 настоящего Регламента</w:t>
        </w:r>
      </w:hyperlink>
      <w:r w:rsidRPr="000B03F0">
        <w:rPr>
          <w:sz w:val="20"/>
          <w:szCs w:val="20"/>
        </w:rPr>
        <w:t>,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sidRPr="000B03F0">
        <w:rPr>
          <w:sz w:val="20"/>
          <w:szCs w:val="20"/>
        </w:rPr>
        <w:br/>
      </w:r>
      <w:proofErr w:type="gramEnd"/>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lastRenderedPageBreak/>
        <w:t>2.19. При подаче заявления и прилагаемых к нему документов в Уполномоченный орган Заявитель предъявляет оригиналы документов для сверки.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proofErr w:type="gramStart"/>
      <w:r w:rsidRPr="000B03F0">
        <w:rPr>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0B03F0">
        <w:rPr>
          <w:sz w:val="20"/>
          <w:szCs w:val="20"/>
        </w:rPr>
        <w:br/>
      </w:r>
      <w:proofErr w:type="gramEnd"/>
    </w:p>
    <w:p w:rsidR="00A84595" w:rsidRPr="000B03F0" w:rsidRDefault="00A84595" w:rsidP="00A84595">
      <w:pPr>
        <w:pStyle w:val="4"/>
        <w:spacing w:after="240"/>
        <w:jc w:val="center"/>
        <w:textAlignment w:val="baseline"/>
        <w:rPr>
          <w:rFonts w:ascii="Times New Roman" w:hAnsi="Times New Roman" w:cs="Times New Roman"/>
          <w:sz w:val="20"/>
        </w:rPr>
      </w:pPr>
      <w:r w:rsidRPr="000B03F0">
        <w:rPr>
          <w:rFonts w:ascii="Times New Roman" w:hAnsi="Times New Roman" w:cs="Times New Roman"/>
          <w:sz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84595" w:rsidRPr="000B03F0" w:rsidRDefault="00A84595" w:rsidP="00A84595">
      <w:pPr>
        <w:pStyle w:val="formattext"/>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xml:space="preserve">2.20. </w:t>
      </w:r>
      <w:proofErr w:type="gramStart"/>
      <w:r w:rsidRPr="000B03F0">
        <w:rPr>
          <w:sz w:val="20"/>
          <w:szCs w:val="20"/>
        </w:rPr>
        <w:t>Документы, указанные в </w:t>
      </w:r>
      <w:hyperlink r:id="rId26" w:anchor="7E20KE" w:history="1">
        <w:r w:rsidRPr="000B03F0">
          <w:rPr>
            <w:rStyle w:val="a8"/>
            <w:sz w:val="20"/>
            <w:szCs w:val="20"/>
          </w:rPr>
          <w:t>подпунктах "б"</w:t>
        </w:r>
      </w:hyperlink>
      <w:r w:rsidRPr="000B03F0">
        <w:rPr>
          <w:sz w:val="20"/>
          <w:szCs w:val="20"/>
        </w:rPr>
        <w:t>, </w:t>
      </w:r>
      <w:hyperlink r:id="rId27" w:anchor="7E80KH" w:history="1">
        <w:r w:rsidRPr="000B03F0">
          <w:rPr>
            <w:rStyle w:val="a8"/>
            <w:sz w:val="20"/>
            <w:szCs w:val="20"/>
          </w:rPr>
          <w:t>"</w:t>
        </w:r>
        <w:proofErr w:type="spellStart"/>
        <w:r w:rsidRPr="000B03F0">
          <w:rPr>
            <w:rStyle w:val="a8"/>
            <w:sz w:val="20"/>
            <w:szCs w:val="20"/>
          </w:rPr>
          <w:t>д</w:t>
        </w:r>
        <w:proofErr w:type="spellEnd"/>
        <w:r w:rsidRPr="000B03F0">
          <w:rPr>
            <w:rStyle w:val="a8"/>
            <w:sz w:val="20"/>
            <w:szCs w:val="20"/>
          </w:rPr>
          <w:t>"</w:t>
        </w:r>
      </w:hyperlink>
      <w:r w:rsidRPr="000B03F0">
        <w:rPr>
          <w:sz w:val="20"/>
          <w:szCs w:val="20"/>
        </w:rPr>
        <w:t>, </w:t>
      </w:r>
      <w:hyperlink r:id="rId28" w:anchor="7DU0KB" w:history="1">
        <w:r w:rsidRPr="000B03F0">
          <w:rPr>
            <w:rStyle w:val="a8"/>
            <w:sz w:val="20"/>
            <w:szCs w:val="20"/>
          </w:rPr>
          <w:t>"з"</w:t>
        </w:r>
      </w:hyperlink>
      <w:r w:rsidRPr="000B03F0">
        <w:rPr>
          <w:sz w:val="20"/>
          <w:szCs w:val="20"/>
        </w:rPr>
        <w:t> и </w:t>
      </w:r>
      <w:hyperlink r:id="rId29" w:anchor="7E00KC" w:history="1">
        <w:r w:rsidRPr="000B03F0">
          <w:rPr>
            <w:rStyle w:val="a8"/>
            <w:sz w:val="20"/>
            <w:szCs w:val="20"/>
          </w:rPr>
          <w:t>"и" пункта 2.15 настоящего Регламента</w:t>
        </w:r>
      </w:hyperlink>
      <w:r w:rsidRPr="000B03F0">
        <w:rPr>
          <w:sz w:val="20"/>
          <w:szCs w:val="20"/>
        </w:rPr>
        <w:t>,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r w:rsidRPr="000B03F0">
        <w:rPr>
          <w:sz w:val="20"/>
          <w:szCs w:val="20"/>
        </w:rPr>
        <w:br/>
      </w:r>
      <w:proofErr w:type="gramEnd"/>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Уполномоченные органы запрашивают документы, указанные в </w:t>
      </w:r>
      <w:hyperlink r:id="rId30" w:anchor="7DU0KC" w:history="1">
        <w:r w:rsidRPr="000B03F0">
          <w:rPr>
            <w:rStyle w:val="a8"/>
            <w:sz w:val="20"/>
            <w:szCs w:val="20"/>
          </w:rPr>
          <w:t>пункте 2.15 настоящего Регламента</w:t>
        </w:r>
      </w:hyperlink>
      <w:r w:rsidRPr="000B03F0">
        <w:rPr>
          <w:sz w:val="20"/>
          <w:szCs w:val="20"/>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0B03F0">
        <w:rPr>
          <w:sz w:val="20"/>
          <w:szCs w:val="20"/>
        </w:rPr>
        <w:t>направления</w:t>
      </w:r>
      <w:proofErr w:type="gramEnd"/>
      <w:r w:rsidRPr="000B03F0">
        <w:rPr>
          <w:sz w:val="20"/>
          <w:szCs w:val="20"/>
        </w:rPr>
        <w:t xml:space="preserve"> в процессе регистрации заявления автоматически сформированных запросов в рамках межведомственного информационного взаимодействия.</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2.21. При предоставлении Услуги запрещается требовать от Заявителя:</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proofErr w:type="gramStart"/>
      <w:r w:rsidRPr="000B03F0">
        <w:rPr>
          <w:sz w:val="20"/>
          <w:szCs w:val="20"/>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31" w:anchor="8OU0LN" w:history="1">
        <w:r w:rsidRPr="000B03F0">
          <w:rPr>
            <w:rStyle w:val="a8"/>
            <w:sz w:val="20"/>
            <w:szCs w:val="20"/>
          </w:rPr>
          <w:t>части 6 статьи 7 Федерального закона N 210-ФЗ</w:t>
        </w:r>
      </w:hyperlink>
      <w:r w:rsidRPr="000B03F0">
        <w:rPr>
          <w:sz w:val="20"/>
          <w:szCs w:val="20"/>
        </w:rPr>
        <w:t>.</w:t>
      </w:r>
      <w:r w:rsidRPr="000B03F0">
        <w:rPr>
          <w:sz w:val="20"/>
          <w:szCs w:val="20"/>
        </w:rPr>
        <w:br/>
      </w:r>
      <w:proofErr w:type="gramEnd"/>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proofErr w:type="gramStart"/>
      <w:r w:rsidRPr="000B03F0">
        <w:rPr>
          <w:sz w:val="20"/>
          <w:szCs w:val="20"/>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r w:rsidRPr="000B03F0">
        <w:rPr>
          <w:sz w:val="20"/>
          <w:szCs w:val="20"/>
        </w:rPr>
        <w:br/>
      </w:r>
      <w:proofErr w:type="gramEnd"/>
    </w:p>
    <w:p w:rsidR="00A84595" w:rsidRPr="000B03F0" w:rsidRDefault="00A84595" w:rsidP="00A84595">
      <w:pPr>
        <w:pStyle w:val="formattext"/>
        <w:spacing w:before="0" w:beforeAutospacing="0" w:after="0" w:afterAutospacing="0"/>
        <w:ind w:firstLine="480"/>
        <w:textAlignment w:val="baseline"/>
        <w:rPr>
          <w:sz w:val="20"/>
          <w:szCs w:val="20"/>
        </w:rPr>
      </w:pPr>
      <w:proofErr w:type="gramStart"/>
      <w:r w:rsidRPr="000B03F0">
        <w:rPr>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r w:rsidRPr="000B03F0">
        <w:rPr>
          <w:sz w:val="20"/>
          <w:szCs w:val="20"/>
        </w:rPr>
        <w:br/>
      </w:r>
      <w:proofErr w:type="gramEnd"/>
    </w:p>
    <w:p w:rsidR="00A84595" w:rsidRPr="000B03F0" w:rsidRDefault="00A84595" w:rsidP="00A84595">
      <w:pPr>
        <w:pStyle w:val="formattext"/>
        <w:spacing w:before="0" w:beforeAutospacing="0" w:after="0" w:afterAutospacing="0"/>
        <w:ind w:firstLine="480"/>
        <w:textAlignment w:val="baseline"/>
        <w:rPr>
          <w:sz w:val="20"/>
          <w:szCs w:val="20"/>
        </w:rPr>
      </w:pPr>
      <w:proofErr w:type="gramStart"/>
      <w:r w:rsidRPr="000B03F0">
        <w:rPr>
          <w:sz w:val="20"/>
          <w:szCs w:val="20"/>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w:t>
      </w:r>
      <w:r w:rsidRPr="000B03F0">
        <w:rPr>
          <w:sz w:val="20"/>
          <w:szCs w:val="20"/>
        </w:rPr>
        <w:lastRenderedPageBreak/>
        <w:t>центра, работника организации, предусмотренной </w:t>
      </w:r>
      <w:hyperlink r:id="rId32" w:anchor="8R80M9" w:history="1">
        <w:r w:rsidRPr="000B03F0">
          <w:rPr>
            <w:rStyle w:val="a8"/>
            <w:sz w:val="20"/>
            <w:szCs w:val="20"/>
          </w:rPr>
          <w:t>частью 1.1 статьи 16 Федерального закона N 210-ФЗ</w:t>
        </w:r>
      </w:hyperlink>
      <w:r w:rsidRPr="000B03F0">
        <w:rPr>
          <w:sz w:val="20"/>
          <w:szCs w:val="20"/>
        </w:rPr>
        <w:t>,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0B03F0">
        <w:rPr>
          <w:sz w:val="20"/>
          <w:szCs w:val="20"/>
        </w:rPr>
        <w:t xml:space="preserve"> документов, необходимых для предоставления Услуги, либо руководителя организации, предусмотренной </w:t>
      </w:r>
      <w:hyperlink r:id="rId33" w:anchor="8R80M9" w:history="1">
        <w:r w:rsidRPr="000B03F0">
          <w:rPr>
            <w:rStyle w:val="a8"/>
            <w:sz w:val="20"/>
            <w:szCs w:val="20"/>
          </w:rPr>
          <w:t>частью 1.1 статьи 16 Федерального закона N 210-ФЗ</w:t>
        </w:r>
      </w:hyperlink>
      <w:r w:rsidRPr="000B03F0">
        <w:rPr>
          <w:sz w:val="20"/>
          <w:szCs w:val="20"/>
        </w:rPr>
        <w:t>, уведомляется Заявитель, а также приносятся извинения за доставленные неудобства.</w:t>
      </w:r>
      <w:r w:rsidRPr="000B03F0">
        <w:rPr>
          <w:sz w:val="20"/>
          <w:szCs w:val="20"/>
        </w:rPr>
        <w:br/>
      </w:r>
    </w:p>
    <w:p w:rsidR="00A84595" w:rsidRPr="000B03F0" w:rsidRDefault="00A84595" w:rsidP="00A84595">
      <w:pPr>
        <w:pStyle w:val="4"/>
        <w:spacing w:after="240"/>
        <w:jc w:val="center"/>
        <w:textAlignment w:val="baseline"/>
        <w:rPr>
          <w:rFonts w:ascii="Times New Roman" w:hAnsi="Times New Roman" w:cs="Times New Roman"/>
          <w:sz w:val="20"/>
        </w:rPr>
      </w:pPr>
      <w:r w:rsidRPr="000B03F0">
        <w:rPr>
          <w:rFonts w:ascii="Times New Roman" w:hAnsi="Times New Roman" w:cs="Times New Roman"/>
          <w:sz w:val="20"/>
        </w:rPr>
        <w:t>Исчерпывающий перечень оснований для отказа в приеме документов, необходимых для предоставления муниципальной услуги</w:t>
      </w:r>
    </w:p>
    <w:p w:rsidR="00A84595" w:rsidRPr="000B03F0" w:rsidRDefault="00A84595" w:rsidP="00A84595">
      <w:pPr>
        <w:pStyle w:val="formattext"/>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34" w:anchor="8PA0LR" w:history="1">
        <w:r w:rsidRPr="000B03F0">
          <w:rPr>
            <w:rStyle w:val="a8"/>
            <w:sz w:val="20"/>
            <w:szCs w:val="20"/>
          </w:rPr>
          <w:t>пункте 1.2 настоящего Регламента</w:t>
        </w:r>
      </w:hyperlink>
      <w:r w:rsidRPr="000B03F0">
        <w:rPr>
          <w:sz w:val="20"/>
          <w:szCs w:val="20"/>
        </w:rPr>
        <w:t>.</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Также основаниями для отказа в приеме к рассмотрению документов, необходимых для предоставления государственной услуги, являются:</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документы поданы в орган, неуполномоченный на предоставление услуги;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представление неполного комплекта документов;</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несоблюдение установленных </w:t>
      </w:r>
      <w:hyperlink r:id="rId35" w:anchor="7DU0KC" w:history="1">
        <w:r w:rsidRPr="000B03F0">
          <w:rPr>
            <w:rStyle w:val="a8"/>
            <w:sz w:val="20"/>
            <w:szCs w:val="20"/>
          </w:rPr>
          <w:t>статьей 11 Федерального закона от 6 апреля 2011 г. N 63-ФЗ "Об электронной подписи"</w:t>
        </w:r>
      </w:hyperlink>
      <w:r w:rsidRPr="000B03F0">
        <w:rPr>
          <w:sz w:val="20"/>
          <w:szCs w:val="20"/>
        </w:rPr>
        <w:t> условий признания действительности усиленной квалифицированной электронной подписи;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неполное заполнение полей в форме запроса, в том числе в интерактивной форме на ЕПГУ;</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наличие противоречивых сведений в запросе и приложенных к нему документах.</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Рекомендуемая форма решения об отказе в приеме документов, необходимых для предоставления услуги, приведена в </w:t>
      </w:r>
      <w:hyperlink r:id="rId36" w:anchor="8PE0LU" w:history="1">
        <w:r w:rsidRPr="000B03F0">
          <w:rPr>
            <w:rStyle w:val="a8"/>
            <w:sz w:val="20"/>
            <w:szCs w:val="20"/>
          </w:rPr>
          <w:t>Приложении N 3 к настоящему Регламенту</w:t>
        </w:r>
      </w:hyperlink>
      <w:r w:rsidRPr="000B03F0">
        <w:rPr>
          <w:sz w:val="20"/>
          <w:szCs w:val="20"/>
        </w:rPr>
        <w:t>.</w:t>
      </w:r>
      <w:r w:rsidRPr="000B03F0">
        <w:rPr>
          <w:sz w:val="20"/>
          <w:szCs w:val="20"/>
        </w:rPr>
        <w:br/>
      </w:r>
    </w:p>
    <w:p w:rsidR="00A84595" w:rsidRPr="000B03F0" w:rsidRDefault="00A84595" w:rsidP="00A84595">
      <w:pPr>
        <w:pStyle w:val="4"/>
        <w:spacing w:after="240"/>
        <w:jc w:val="center"/>
        <w:textAlignment w:val="baseline"/>
        <w:rPr>
          <w:rFonts w:ascii="Times New Roman" w:hAnsi="Times New Roman" w:cs="Times New Roman"/>
          <w:sz w:val="20"/>
        </w:rPr>
      </w:pPr>
      <w:r w:rsidRPr="000B03F0">
        <w:rPr>
          <w:rFonts w:ascii="Times New Roman" w:hAnsi="Times New Roman" w:cs="Times New Roman"/>
          <w:sz w:val="20"/>
        </w:rPr>
        <w:t>Исчерпывающий перечень оснований для приостановления или отказа в предоставлении муниципальной услуги</w:t>
      </w:r>
    </w:p>
    <w:p w:rsidR="00A84595" w:rsidRPr="000B03F0" w:rsidRDefault="00A84595" w:rsidP="00A84595">
      <w:pPr>
        <w:pStyle w:val="formattext"/>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2.23. Оснований для приостановления предоставления услуги законодательством Российской Федерации не предусмотрено.</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Основаниями для отказа в предоставлении Услуги являются случаи, поименованные в </w:t>
      </w:r>
      <w:hyperlink r:id="rId37" w:anchor="7EG0KJ" w:history="1">
        <w:r w:rsidRPr="000B03F0">
          <w:rPr>
            <w:rStyle w:val="a8"/>
            <w:sz w:val="20"/>
            <w:szCs w:val="20"/>
          </w:rPr>
          <w:t>пункте 40 Правил</w:t>
        </w:r>
      </w:hyperlink>
      <w:r w:rsidRPr="000B03F0">
        <w:rPr>
          <w:sz w:val="20"/>
          <w:szCs w:val="20"/>
        </w:rPr>
        <w:t>:</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с заявлением обратилось лицо, не указанное в </w:t>
      </w:r>
      <w:hyperlink r:id="rId38" w:anchor="7D80K5" w:history="1">
        <w:r w:rsidRPr="000B03F0">
          <w:rPr>
            <w:rStyle w:val="a8"/>
            <w:sz w:val="20"/>
            <w:szCs w:val="20"/>
          </w:rPr>
          <w:t>пункте 1.2 настоящего Регламента</w:t>
        </w:r>
      </w:hyperlink>
      <w:r w:rsidRPr="000B03F0">
        <w:rPr>
          <w:sz w:val="20"/>
          <w:szCs w:val="20"/>
        </w:rPr>
        <w:t>;</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xml:space="preserve">- ответ на межведомственный запрос свидетельствует об отсутствии документа и (или) информации, </w:t>
      </w:r>
      <w:proofErr w:type="gramStart"/>
      <w:r w:rsidRPr="000B03F0">
        <w:rPr>
          <w:sz w:val="20"/>
          <w:szCs w:val="20"/>
        </w:rPr>
        <w:t>необходимых</w:t>
      </w:r>
      <w:proofErr w:type="gramEnd"/>
      <w:r w:rsidRPr="000B03F0">
        <w:rPr>
          <w:sz w:val="20"/>
          <w:szCs w:val="20"/>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proofErr w:type="gramStart"/>
      <w:r w:rsidRPr="000B03F0">
        <w:rPr>
          <w:sz w:val="20"/>
          <w:szCs w:val="20"/>
        </w:rPr>
        <w:lastRenderedPageBreak/>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r w:rsidRPr="000B03F0">
        <w:rPr>
          <w:sz w:val="20"/>
          <w:szCs w:val="20"/>
        </w:rPr>
        <w:br/>
      </w:r>
      <w:proofErr w:type="gramEnd"/>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отсутствуют случаи и условия для присвоения объекту адресации адреса или аннулирования его адреса, указанные в </w:t>
      </w:r>
      <w:hyperlink r:id="rId39" w:anchor="7DI0KA" w:history="1">
        <w:r w:rsidRPr="000B03F0">
          <w:rPr>
            <w:rStyle w:val="a8"/>
            <w:sz w:val="20"/>
            <w:szCs w:val="20"/>
          </w:rPr>
          <w:t>пунктах 5</w:t>
        </w:r>
      </w:hyperlink>
      <w:r w:rsidRPr="000B03F0">
        <w:rPr>
          <w:i/>
          <w:iCs/>
          <w:sz w:val="20"/>
          <w:szCs w:val="20"/>
          <w:bdr w:val="none" w:sz="0" w:space="0" w:color="auto" w:frame="1"/>
        </w:rPr>
        <w:t>, </w:t>
      </w:r>
      <w:hyperlink r:id="rId40" w:anchor="7DA0K5" w:history="1">
        <w:r w:rsidRPr="000B03F0">
          <w:rPr>
            <w:rStyle w:val="a8"/>
            <w:sz w:val="20"/>
            <w:szCs w:val="20"/>
          </w:rPr>
          <w:t>8</w:t>
        </w:r>
      </w:hyperlink>
      <w:r w:rsidRPr="000B03F0">
        <w:rPr>
          <w:sz w:val="20"/>
          <w:szCs w:val="20"/>
        </w:rPr>
        <w:t>-</w:t>
      </w:r>
      <w:hyperlink r:id="rId41" w:anchor="7DM0KB" w:history="1">
        <w:r w:rsidRPr="000B03F0">
          <w:rPr>
            <w:rStyle w:val="a8"/>
            <w:sz w:val="20"/>
            <w:szCs w:val="20"/>
          </w:rPr>
          <w:t>11</w:t>
        </w:r>
      </w:hyperlink>
      <w:r w:rsidRPr="000B03F0">
        <w:rPr>
          <w:sz w:val="20"/>
          <w:szCs w:val="20"/>
        </w:rPr>
        <w:t> и </w:t>
      </w:r>
      <w:hyperlink r:id="rId42" w:anchor="7DS0KE" w:history="1">
        <w:r w:rsidRPr="000B03F0">
          <w:rPr>
            <w:rStyle w:val="a8"/>
            <w:sz w:val="20"/>
            <w:szCs w:val="20"/>
          </w:rPr>
          <w:t>14</w:t>
        </w:r>
      </w:hyperlink>
      <w:r w:rsidRPr="000B03F0">
        <w:rPr>
          <w:sz w:val="20"/>
          <w:szCs w:val="20"/>
        </w:rPr>
        <w:t>-</w:t>
      </w:r>
      <w:hyperlink r:id="rId43" w:anchor="7DQ0KC" w:history="1">
        <w:r w:rsidRPr="000B03F0">
          <w:rPr>
            <w:rStyle w:val="a8"/>
            <w:sz w:val="20"/>
            <w:szCs w:val="20"/>
          </w:rPr>
          <w:t>18 Правил</w:t>
        </w:r>
      </w:hyperlink>
      <w:r w:rsidRPr="000B03F0">
        <w:rPr>
          <w:sz w:val="20"/>
          <w:szCs w:val="20"/>
        </w:rPr>
        <w:t>.</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2.24. Перечень оснований для отказа в предоставлении Услуги, определенный </w:t>
      </w:r>
      <w:hyperlink r:id="rId44" w:anchor="7EA0KG" w:history="1">
        <w:r w:rsidRPr="000B03F0">
          <w:rPr>
            <w:rStyle w:val="a8"/>
            <w:sz w:val="20"/>
            <w:szCs w:val="20"/>
          </w:rPr>
          <w:t>пунктом 2.23 настоящего Регламента</w:t>
        </w:r>
      </w:hyperlink>
      <w:r w:rsidRPr="000B03F0">
        <w:rPr>
          <w:sz w:val="20"/>
          <w:szCs w:val="20"/>
        </w:rPr>
        <w:t>, является исчерпывающим.</w:t>
      </w:r>
      <w:r w:rsidRPr="000B03F0">
        <w:rPr>
          <w:sz w:val="20"/>
          <w:szCs w:val="20"/>
        </w:rPr>
        <w:br/>
      </w:r>
    </w:p>
    <w:p w:rsidR="00A84595" w:rsidRPr="000B03F0" w:rsidRDefault="00A84595" w:rsidP="00A84595">
      <w:pPr>
        <w:pStyle w:val="4"/>
        <w:spacing w:after="240"/>
        <w:jc w:val="center"/>
        <w:textAlignment w:val="baseline"/>
        <w:rPr>
          <w:rFonts w:ascii="Times New Roman" w:hAnsi="Times New Roman" w:cs="Times New Roman"/>
          <w:sz w:val="20"/>
        </w:rPr>
      </w:pPr>
      <w:r w:rsidRPr="000B03F0">
        <w:rPr>
          <w:rFonts w:ascii="Times New Roman" w:hAnsi="Times New Roman" w:cs="Times New Roman"/>
          <w:sz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4595" w:rsidRPr="000B03F0" w:rsidRDefault="00A84595" w:rsidP="00A84595">
      <w:pPr>
        <w:pStyle w:val="formattext"/>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2.25. Услуги, необходимые и обязательные для предоставления Услуги, отсутствуют.</w:t>
      </w:r>
      <w:r w:rsidRPr="000B03F0">
        <w:rPr>
          <w:sz w:val="20"/>
          <w:szCs w:val="20"/>
        </w:rPr>
        <w:br/>
      </w:r>
    </w:p>
    <w:p w:rsidR="00A84595" w:rsidRPr="000B03F0" w:rsidRDefault="00A84595" w:rsidP="00A84595">
      <w:pPr>
        <w:pStyle w:val="4"/>
        <w:spacing w:after="240"/>
        <w:jc w:val="center"/>
        <w:textAlignment w:val="baseline"/>
        <w:rPr>
          <w:rFonts w:ascii="Times New Roman" w:hAnsi="Times New Roman" w:cs="Times New Roman"/>
          <w:sz w:val="20"/>
        </w:rPr>
      </w:pPr>
      <w:r w:rsidRPr="000B03F0">
        <w:rPr>
          <w:rFonts w:ascii="Times New Roman" w:hAnsi="Times New Roman" w:cs="Times New Roman"/>
          <w:sz w:val="20"/>
        </w:rPr>
        <w:t>Порядок, размер и основания взимания государственной пошлины или иной оплаты, взимаемой за предоставление муниципальной услуги</w:t>
      </w:r>
    </w:p>
    <w:p w:rsidR="00A84595" w:rsidRPr="000B03F0" w:rsidRDefault="00A84595" w:rsidP="00A84595">
      <w:pPr>
        <w:pStyle w:val="formattext"/>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2.26. Предоставление Услуги осуществляется бесплатно.</w:t>
      </w:r>
      <w:r w:rsidRPr="000B03F0">
        <w:rPr>
          <w:sz w:val="20"/>
          <w:szCs w:val="20"/>
        </w:rPr>
        <w:br/>
      </w:r>
    </w:p>
    <w:p w:rsidR="00A84595" w:rsidRPr="000B03F0" w:rsidRDefault="00A84595" w:rsidP="00A84595">
      <w:pPr>
        <w:pStyle w:val="4"/>
        <w:spacing w:after="240"/>
        <w:jc w:val="center"/>
        <w:textAlignment w:val="baseline"/>
        <w:rPr>
          <w:rFonts w:ascii="Times New Roman" w:hAnsi="Times New Roman" w:cs="Times New Roman"/>
          <w:sz w:val="20"/>
        </w:rPr>
      </w:pPr>
      <w:proofErr w:type="gramStart"/>
      <w:r w:rsidRPr="000B03F0">
        <w:rPr>
          <w:rFonts w:ascii="Times New Roman" w:hAnsi="Times New Roman" w:cs="Times New Roman"/>
          <w:sz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roofErr w:type="gramEnd"/>
    </w:p>
    <w:p w:rsidR="00A84595" w:rsidRPr="000B03F0" w:rsidRDefault="00A84595" w:rsidP="00A84595">
      <w:pPr>
        <w:pStyle w:val="formattext"/>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2.27. Услуги, необходимые и обязательные для предоставления Услуги, отсутствуют.</w:t>
      </w:r>
      <w:r w:rsidRPr="000B03F0">
        <w:rPr>
          <w:sz w:val="20"/>
          <w:szCs w:val="20"/>
        </w:rPr>
        <w:br/>
      </w:r>
    </w:p>
    <w:p w:rsidR="00A84595" w:rsidRPr="000B03F0" w:rsidRDefault="00A84595" w:rsidP="00A84595">
      <w:pPr>
        <w:pStyle w:val="4"/>
        <w:spacing w:after="240"/>
        <w:jc w:val="center"/>
        <w:textAlignment w:val="baseline"/>
        <w:rPr>
          <w:rFonts w:ascii="Times New Roman" w:hAnsi="Times New Roman" w:cs="Times New Roman"/>
          <w:sz w:val="20"/>
        </w:rPr>
      </w:pPr>
      <w:r w:rsidRPr="000B03F0">
        <w:rPr>
          <w:rFonts w:ascii="Times New Roman" w:hAnsi="Times New Roman" w:cs="Times New Roman"/>
          <w:sz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4595" w:rsidRPr="000B03F0" w:rsidRDefault="00A84595" w:rsidP="00A84595">
      <w:pPr>
        <w:pStyle w:val="formattext"/>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r w:rsidRPr="000B03F0">
        <w:rPr>
          <w:sz w:val="20"/>
          <w:szCs w:val="20"/>
        </w:rPr>
        <w:br/>
      </w:r>
    </w:p>
    <w:p w:rsidR="00A84595" w:rsidRPr="000B03F0" w:rsidRDefault="00A84595" w:rsidP="00A84595">
      <w:pPr>
        <w:pStyle w:val="4"/>
        <w:spacing w:after="240"/>
        <w:jc w:val="center"/>
        <w:textAlignment w:val="baseline"/>
        <w:rPr>
          <w:rFonts w:ascii="Times New Roman" w:hAnsi="Times New Roman" w:cs="Times New Roman"/>
          <w:sz w:val="20"/>
        </w:rPr>
      </w:pPr>
      <w:r w:rsidRPr="000B03F0">
        <w:rPr>
          <w:rFonts w:ascii="Times New Roman" w:hAnsi="Times New Roman" w:cs="Times New Roman"/>
          <w:sz w:val="20"/>
        </w:rPr>
        <w:t>Срок и порядок регистрации запроса заявителя о предоставлении муниципальной услуги, в том числе в электронной форме</w:t>
      </w:r>
    </w:p>
    <w:p w:rsidR="00A84595" w:rsidRPr="000B03F0" w:rsidRDefault="00A84595" w:rsidP="00A84595">
      <w:pPr>
        <w:pStyle w:val="formattext"/>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proofErr w:type="gramStart"/>
      <w:r w:rsidRPr="000B03F0">
        <w:rPr>
          <w:sz w:val="20"/>
          <w:szCs w:val="20"/>
        </w:rPr>
        <w:t>В случае наличия оснований для отказа в приеме документов, необходимых для предоставления Услуги, указанных в </w:t>
      </w:r>
      <w:hyperlink r:id="rId45" w:anchor="7E80KF" w:history="1">
        <w:r w:rsidRPr="000B03F0">
          <w:rPr>
            <w:rStyle w:val="a8"/>
            <w:sz w:val="20"/>
            <w:szCs w:val="20"/>
          </w:rPr>
          <w:t>пункте 2.22 настоящего Регламента</w:t>
        </w:r>
      </w:hyperlink>
      <w:r w:rsidRPr="000B03F0">
        <w:rPr>
          <w:sz w:val="20"/>
          <w:szCs w:val="20"/>
        </w:rPr>
        <w:t>,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0B03F0">
        <w:rPr>
          <w:sz w:val="20"/>
          <w:szCs w:val="20"/>
        </w:rPr>
        <w:t> </w:t>
      </w:r>
      <w:hyperlink r:id="rId46" w:anchor="7D20K3" w:history="1">
        <w:r w:rsidRPr="000B03F0">
          <w:rPr>
            <w:rStyle w:val="a8"/>
            <w:sz w:val="20"/>
            <w:szCs w:val="20"/>
          </w:rPr>
          <w:t>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Pr="000B03F0">
        <w:rPr>
          <w:sz w:val="20"/>
          <w:szCs w:val="20"/>
        </w:rPr>
        <w:t>.</w:t>
      </w:r>
      <w:r w:rsidRPr="000B03F0">
        <w:rPr>
          <w:sz w:val="20"/>
          <w:szCs w:val="20"/>
        </w:rPr>
        <w:br/>
      </w:r>
    </w:p>
    <w:p w:rsidR="00A84595" w:rsidRPr="000B03F0" w:rsidRDefault="00A84595" w:rsidP="00A84595">
      <w:pPr>
        <w:pStyle w:val="4"/>
        <w:spacing w:after="240"/>
        <w:jc w:val="center"/>
        <w:textAlignment w:val="baseline"/>
        <w:rPr>
          <w:rFonts w:ascii="Times New Roman" w:hAnsi="Times New Roman" w:cs="Times New Roman"/>
          <w:sz w:val="20"/>
        </w:rPr>
      </w:pPr>
      <w:r w:rsidRPr="000B03F0">
        <w:rPr>
          <w:rFonts w:ascii="Times New Roman" w:hAnsi="Times New Roman" w:cs="Times New Roman"/>
          <w:sz w:val="20"/>
        </w:rPr>
        <w:t>Требования к помещениям, в которых предоставляется муниципальная услуга</w:t>
      </w:r>
    </w:p>
    <w:p w:rsidR="00A84595" w:rsidRPr="000B03F0" w:rsidRDefault="00A84595" w:rsidP="00A84595">
      <w:pPr>
        <w:pStyle w:val="formattext"/>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xml:space="preserve">2.30. </w:t>
      </w:r>
      <w:proofErr w:type="gramStart"/>
      <w:r w:rsidRPr="000B03F0">
        <w:rPr>
          <w:sz w:val="20"/>
          <w:szCs w:val="20"/>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r w:rsidRPr="000B03F0">
        <w:rPr>
          <w:sz w:val="20"/>
          <w:szCs w:val="20"/>
        </w:rPr>
        <w:br/>
      </w:r>
      <w:proofErr w:type="gramEnd"/>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lastRenderedPageBreak/>
        <w:t>В случае</w:t>
      </w:r>
      <w:proofErr w:type="gramStart"/>
      <w:r w:rsidRPr="000B03F0">
        <w:rPr>
          <w:sz w:val="20"/>
          <w:szCs w:val="20"/>
        </w:rPr>
        <w:t>,</w:t>
      </w:r>
      <w:proofErr w:type="gramEnd"/>
      <w:r w:rsidRPr="000B03F0">
        <w:rPr>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proofErr w:type="gramStart"/>
      <w:r w:rsidRPr="000B03F0">
        <w:rPr>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0B03F0">
        <w:rPr>
          <w:sz w:val="20"/>
          <w:szCs w:val="20"/>
        </w:rPr>
        <w:br/>
      </w:r>
      <w:proofErr w:type="gramEnd"/>
    </w:p>
    <w:p w:rsidR="00A84595" w:rsidRPr="000B03F0" w:rsidRDefault="00A84595" w:rsidP="00A84595">
      <w:pPr>
        <w:pStyle w:val="formattext"/>
        <w:spacing w:before="0" w:beforeAutospacing="0" w:after="0" w:afterAutospacing="0"/>
        <w:ind w:firstLine="480"/>
        <w:textAlignment w:val="baseline"/>
        <w:rPr>
          <w:sz w:val="20"/>
          <w:szCs w:val="20"/>
        </w:rPr>
      </w:pPr>
      <w:proofErr w:type="gramStart"/>
      <w:r w:rsidRPr="000B03F0">
        <w:rPr>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0B03F0">
        <w:rPr>
          <w:sz w:val="20"/>
          <w:szCs w:val="20"/>
        </w:rPr>
        <w:br/>
      </w:r>
      <w:proofErr w:type="gramEnd"/>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Центральный вход в здание Уполномоченного органа должен быть оборудован информационной табличкой (вывеской), содержащей следующую информацию:</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наименование;</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место нахождения и адрес;</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режим работы;</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график приема;</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номера телефонов для справок.</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Помещения, в которых предоставляется Услуга, должны соответствовать санитарно-эпидемиологическим правилам и нормативам.</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Помещения, в которых предоставляется Услуга, оснащаются:</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противопожарной системой и средствами пожаротушения;</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системой оповещения о возникновении чрезвычайной ситуации;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средствами оказания первой медицинской помощи;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туалетными комнатами для посетителей.</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Места для заполнения заявлений оборудуются стульями, столами (стойками), бланками заявлений, письменными принадлежностями.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Места приема Заявителей оборудуются информационными табличками (вывесками) с указанием:</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номера кабинета и наименования отдела;</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фамилии, имени и отчества (последнее - при наличии), должности ответственного лица за прием документов;</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графика приема Заявителей.</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w:t>
      </w:r>
      <w:r w:rsidRPr="000B03F0">
        <w:rPr>
          <w:sz w:val="20"/>
          <w:szCs w:val="20"/>
        </w:rPr>
        <w:lastRenderedPageBreak/>
        <w:t>печатающим устройством (принтером) и копирующим устройством.</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При предоставлении Услуги инвалидам обеспечиваются:</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возможность беспрепятственного доступа к объекту (зданию, помещению), в котором предоставляется Услуга;</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proofErr w:type="gramStart"/>
      <w:r w:rsidRPr="000B03F0">
        <w:rPr>
          <w:sz w:val="20"/>
          <w:szCs w:val="20"/>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Pr="000B03F0">
        <w:rPr>
          <w:sz w:val="20"/>
          <w:szCs w:val="20"/>
        </w:rPr>
        <w:br/>
      </w:r>
      <w:proofErr w:type="gramEnd"/>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сопровождение инвалидов, имеющих стойкие расстройства функции зрения и самостоятельного передвижения;</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xml:space="preserve">- допуск </w:t>
      </w:r>
      <w:proofErr w:type="spellStart"/>
      <w:r w:rsidRPr="000B03F0">
        <w:rPr>
          <w:sz w:val="20"/>
          <w:szCs w:val="20"/>
        </w:rPr>
        <w:t>сурдопереводчика</w:t>
      </w:r>
      <w:proofErr w:type="spellEnd"/>
      <w:r w:rsidRPr="000B03F0">
        <w:rPr>
          <w:sz w:val="20"/>
          <w:szCs w:val="20"/>
        </w:rPr>
        <w:t xml:space="preserve"> и </w:t>
      </w:r>
      <w:proofErr w:type="spellStart"/>
      <w:r w:rsidRPr="000B03F0">
        <w:rPr>
          <w:sz w:val="20"/>
          <w:szCs w:val="20"/>
        </w:rPr>
        <w:t>тифлосурдопереводчика</w:t>
      </w:r>
      <w:proofErr w:type="spellEnd"/>
      <w:r w:rsidRPr="000B03F0">
        <w:rPr>
          <w:sz w:val="20"/>
          <w:szCs w:val="20"/>
        </w:rPr>
        <w:t>;</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оказание инвалидам помощи в преодолении барьеров, мешающих получению ими Услуги наравне с другими лицами.</w:t>
      </w:r>
    </w:p>
    <w:p w:rsidR="00A84595" w:rsidRPr="000B03F0" w:rsidRDefault="00A84595" w:rsidP="00A84595">
      <w:pPr>
        <w:pStyle w:val="4"/>
        <w:shd w:val="clear" w:color="auto" w:fill="FFFFFF"/>
        <w:spacing w:after="240"/>
        <w:jc w:val="center"/>
        <w:textAlignment w:val="baseline"/>
        <w:rPr>
          <w:rFonts w:ascii="Times New Roman" w:hAnsi="Times New Roman" w:cs="Times New Roman"/>
          <w:sz w:val="20"/>
        </w:rPr>
      </w:pPr>
    </w:p>
    <w:p w:rsidR="00A84595" w:rsidRPr="000B03F0" w:rsidRDefault="00A84595" w:rsidP="00A84595">
      <w:pPr>
        <w:pStyle w:val="4"/>
        <w:shd w:val="clear" w:color="auto" w:fill="FFFFFF"/>
        <w:spacing w:after="240"/>
        <w:jc w:val="center"/>
        <w:textAlignment w:val="baseline"/>
        <w:rPr>
          <w:rFonts w:ascii="Times New Roman" w:hAnsi="Times New Roman" w:cs="Times New Roman"/>
          <w:sz w:val="20"/>
        </w:rPr>
      </w:pPr>
      <w:r w:rsidRPr="000B03F0">
        <w:rPr>
          <w:rFonts w:ascii="Times New Roman" w:hAnsi="Times New Roman" w:cs="Times New Roman"/>
          <w:sz w:val="20"/>
        </w:rPr>
        <w:t>Показатели доступности и качества муниципальной услуги</w:t>
      </w:r>
    </w:p>
    <w:p w:rsidR="00A84595" w:rsidRPr="000B03F0" w:rsidRDefault="00A84595" w:rsidP="00A84595">
      <w:pPr>
        <w:pStyle w:val="formattext"/>
        <w:shd w:val="clear" w:color="auto" w:fill="FFFFFF"/>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2.31. Основными показателями доступности предоставления Услуги являются:</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возможность получения заявителем уведомлений о предоставлении Услуги с помощью ЕПГУ или регионального портала;</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возможность получения информации о ходе предоставления Услуги, в том числе с использованием информационно-коммуникационных технологий.</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2.32. Основными показателями качества предоставления Услуги являются:</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своевременность предоставления Услуги в соответствии со стандартом ее предоставления, определенным настоящим Регламентом;</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минимально возможное количество взаимодействий гражданина с должностными лицами, участвующими в предоставлении Услуги;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отсутствие обоснованных жалоб на действия (бездействие) сотрудников и их некорректное (невнимательное) отношение к Заявителям;</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отсутствие нарушений установленных сроков в процессе предоставления Услуги;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lastRenderedPageBreak/>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0B03F0">
        <w:rPr>
          <w:sz w:val="20"/>
          <w:szCs w:val="20"/>
        </w:rPr>
        <w:t>итогам</w:t>
      </w:r>
      <w:proofErr w:type="gramEnd"/>
      <w:r w:rsidRPr="000B03F0">
        <w:rPr>
          <w:sz w:val="20"/>
          <w:szCs w:val="20"/>
        </w:rPr>
        <w:t xml:space="preserve"> рассмотрения которых вынесены решения об удовлетворении (частичном удовлетворении) требований Заявителей.</w:t>
      </w:r>
      <w:r w:rsidRPr="000B03F0">
        <w:rPr>
          <w:sz w:val="20"/>
          <w:szCs w:val="20"/>
        </w:rPr>
        <w:br/>
      </w:r>
    </w:p>
    <w:p w:rsidR="00A84595" w:rsidRPr="000B03F0" w:rsidRDefault="00A84595" w:rsidP="00A84595">
      <w:pPr>
        <w:pStyle w:val="4"/>
        <w:shd w:val="clear" w:color="auto" w:fill="FFFFFF"/>
        <w:spacing w:after="240"/>
        <w:jc w:val="center"/>
        <w:textAlignment w:val="baseline"/>
        <w:rPr>
          <w:rFonts w:ascii="Times New Roman" w:hAnsi="Times New Roman" w:cs="Times New Roman"/>
          <w:sz w:val="20"/>
        </w:rPr>
      </w:pPr>
      <w:proofErr w:type="gramStart"/>
      <w:r w:rsidRPr="000B03F0">
        <w:rPr>
          <w:rFonts w:ascii="Times New Roman" w:hAnsi="Times New Roman" w:cs="Times New Roman"/>
          <w:sz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roofErr w:type="gramEnd"/>
    </w:p>
    <w:p w:rsidR="00A84595" w:rsidRPr="000B03F0" w:rsidRDefault="00A84595" w:rsidP="00A84595">
      <w:pPr>
        <w:pStyle w:val="formattext"/>
        <w:shd w:val="clear" w:color="auto" w:fill="FFFFFF"/>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2.33. </w:t>
      </w:r>
      <w:proofErr w:type="gramStart"/>
      <w:r w:rsidRPr="000B03F0">
        <w:rPr>
          <w:sz w:val="20"/>
          <w:szCs w:val="20"/>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r w:rsidRPr="000B03F0">
        <w:rPr>
          <w:sz w:val="20"/>
          <w:szCs w:val="20"/>
        </w:rPr>
        <w:br/>
      </w:r>
      <w:proofErr w:type="gramEnd"/>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2.35. Электронные документы представляются в следующих форматах:</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а) </w:t>
      </w:r>
      <w:proofErr w:type="spellStart"/>
      <w:r w:rsidRPr="000B03F0">
        <w:rPr>
          <w:sz w:val="20"/>
          <w:szCs w:val="20"/>
        </w:rPr>
        <w:t>xml</w:t>
      </w:r>
      <w:proofErr w:type="spellEnd"/>
      <w:r w:rsidRPr="000B03F0">
        <w:rPr>
          <w:sz w:val="20"/>
          <w:szCs w:val="20"/>
        </w:rPr>
        <w:t xml:space="preserve"> - для формализованных документов;</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б) </w:t>
      </w:r>
      <w:proofErr w:type="spellStart"/>
      <w:r w:rsidRPr="000B03F0">
        <w:rPr>
          <w:sz w:val="20"/>
          <w:szCs w:val="20"/>
        </w:rPr>
        <w:t>doc</w:t>
      </w:r>
      <w:proofErr w:type="spellEnd"/>
      <w:r w:rsidRPr="000B03F0">
        <w:rPr>
          <w:sz w:val="20"/>
          <w:szCs w:val="20"/>
        </w:rPr>
        <w:t xml:space="preserve">, </w:t>
      </w:r>
      <w:proofErr w:type="spellStart"/>
      <w:r w:rsidRPr="000B03F0">
        <w:rPr>
          <w:sz w:val="20"/>
          <w:szCs w:val="20"/>
        </w:rPr>
        <w:t>docx</w:t>
      </w:r>
      <w:proofErr w:type="spellEnd"/>
      <w:r w:rsidRPr="000B03F0">
        <w:rPr>
          <w:sz w:val="20"/>
          <w:szCs w:val="20"/>
        </w:rPr>
        <w:t xml:space="preserve">, </w:t>
      </w:r>
      <w:proofErr w:type="spellStart"/>
      <w:r w:rsidRPr="000B03F0">
        <w:rPr>
          <w:sz w:val="20"/>
          <w:szCs w:val="20"/>
        </w:rPr>
        <w:t>odt</w:t>
      </w:r>
      <w:proofErr w:type="spellEnd"/>
      <w:r w:rsidRPr="000B03F0">
        <w:rPr>
          <w:sz w:val="20"/>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в) </w:t>
      </w:r>
      <w:proofErr w:type="spellStart"/>
      <w:r w:rsidRPr="000B03F0">
        <w:rPr>
          <w:sz w:val="20"/>
          <w:szCs w:val="20"/>
        </w:rPr>
        <w:t>xls</w:t>
      </w:r>
      <w:proofErr w:type="spellEnd"/>
      <w:r w:rsidRPr="000B03F0">
        <w:rPr>
          <w:sz w:val="20"/>
          <w:szCs w:val="20"/>
        </w:rPr>
        <w:t xml:space="preserve">, </w:t>
      </w:r>
      <w:proofErr w:type="spellStart"/>
      <w:r w:rsidRPr="000B03F0">
        <w:rPr>
          <w:sz w:val="20"/>
          <w:szCs w:val="20"/>
        </w:rPr>
        <w:t>xlsx</w:t>
      </w:r>
      <w:proofErr w:type="spellEnd"/>
      <w:r w:rsidRPr="000B03F0">
        <w:rPr>
          <w:sz w:val="20"/>
          <w:szCs w:val="20"/>
        </w:rPr>
        <w:t xml:space="preserve">, </w:t>
      </w:r>
      <w:proofErr w:type="spellStart"/>
      <w:r w:rsidRPr="000B03F0">
        <w:rPr>
          <w:sz w:val="20"/>
          <w:szCs w:val="20"/>
        </w:rPr>
        <w:t>ods</w:t>
      </w:r>
      <w:proofErr w:type="spellEnd"/>
      <w:r w:rsidRPr="000B03F0">
        <w:rPr>
          <w:sz w:val="20"/>
          <w:szCs w:val="20"/>
        </w:rPr>
        <w:t xml:space="preserve"> - для документов, содержащих расчеты;</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г) </w:t>
      </w:r>
      <w:proofErr w:type="spellStart"/>
      <w:r w:rsidRPr="000B03F0">
        <w:rPr>
          <w:sz w:val="20"/>
          <w:szCs w:val="20"/>
        </w:rPr>
        <w:t>pdf</w:t>
      </w:r>
      <w:proofErr w:type="spellEnd"/>
      <w:r w:rsidRPr="000B03F0">
        <w:rPr>
          <w:sz w:val="20"/>
          <w:szCs w:val="20"/>
        </w:rPr>
        <w:t xml:space="preserve">, </w:t>
      </w:r>
      <w:proofErr w:type="spellStart"/>
      <w:r w:rsidRPr="000B03F0">
        <w:rPr>
          <w:sz w:val="20"/>
          <w:szCs w:val="20"/>
        </w:rPr>
        <w:t>jpg</w:t>
      </w:r>
      <w:proofErr w:type="spellEnd"/>
      <w:r w:rsidRPr="000B03F0">
        <w:rPr>
          <w:sz w:val="20"/>
          <w:szCs w:val="20"/>
        </w:rPr>
        <w:t xml:space="preserve">, </w:t>
      </w:r>
      <w:proofErr w:type="spellStart"/>
      <w:r w:rsidRPr="000B03F0">
        <w:rPr>
          <w:sz w:val="20"/>
          <w:szCs w:val="20"/>
        </w:rPr>
        <w:t>jpeg</w:t>
      </w:r>
      <w:proofErr w:type="spellEnd"/>
      <w:r w:rsidRPr="000B03F0">
        <w:rPr>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B03F0">
        <w:rPr>
          <w:sz w:val="20"/>
          <w:szCs w:val="20"/>
        </w:rPr>
        <w:t>dpi</w:t>
      </w:r>
      <w:proofErr w:type="spellEnd"/>
      <w:r w:rsidRPr="000B03F0">
        <w:rPr>
          <w:sz w:val="20"/>
          <w:szCs w:val="20"/>
        </w:rPr>
        <w:t xml:space="preserve"> (масштаб 1:1) с использованием следующих режимов:</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"черно-белый" (при отсутствии в документе графических изображений и (или) цветного текста);</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"оттенки серого" (при наличии в документе графических изображений, отличных от цветного графического изображения);</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"цветной" или "режим полной цветопередачи" (при наличии в документе цветных графических изображений либо цветного текста);</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с сохранением всех аутентичных признаков подлинности, а именно: графической подписи лица, печати, углового штампа бланка.</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Электронные документы должны обеспечивать:</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возможность идентифицировать документ и количество листов в документе;</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Документы, подлежащие представлению в форматах </w:t>
      </w:r>
      <w:proofErr w:type="spellStart"/>
      <w:r w:rsidRPr="000B03F0">
        <w:rPr>
          <w:sz w:val="20"/>
          <w:szCs w:val="20"/>
        </w:rPr>
        <w:t>xls</w:t>
      </w:r>
      <w:proofErr w:type="spellEnd"/>
      <w:r w:rsidRPr="000B03F0">
        <w:rPr>
          <w:sz w:val="20"/>
          <w:szCs w:val="20"/>
        </w:rPr>
        <w:t xml:space="preserve">, </w:t>
      </w:r>
      <w:proofErr w:type="spellStart"/>
      <w:r w:rsidRPr="000B03F0">
        <w:rPr>
          <w:sz w:val="20"/>
          <w:szCs w:val="20"/>
        </w:rPr>
        <w:t>xlsx</w:t>
      </w:r>
      <w:proofErr w:type="spellEnd"/>
      <w:r w:rsidRPr="000B03F0">
        <w:rPr>
          <w:sz w:val="20"/>
          <w:szCs w:val="20"/>
        </w:rPr>
        <w:t xml:space="preserve"> или </w:t>
      </w:r>
      <w:proofErr w:type="spellStart"/>
      <w:r w:rsidRPr="000B03F0">
        <w:rPr>
          <w:sz w:val="20"/>
          <w:szCs w:val="20"/>
        </w:rPr>
        <w:t>ods</w:t>
      </w:r>
      <w:proofErr w:type="spellEnd"/>
      <w:r w:rsidRPr="000B03F0">
        <w:rPr>
          <w:sz w:val="20"/>
          <w:szCs w:val="20"/>
        </w:rPr>
        <w:t>, формируются в виде отдельного электронного документа.</w:t>
      </w:r>
      <w:r w:rsidRPr="000B03F0">
        <w:rPr>
          <w:sz w:val="20"/>
          <w:szCs w:val="20"/>
        </w:rPr>
        <w:br/>
      </w:r>
    </w:p>
    <w:p w:rsidR="00A84595" w:rsidRPr="000B03F0" w:rsidRDefault="00A84595" w:rsidP="00A84595">
      <w:pPr>
        <w:pStyle w:val="3"/>
        <w:shd w:val="clear" w:color="auto" w:fill="FFFFFF"/>
        <w:spacing w:after="240"/>
        <w:jc w:val="center"/>
        <w:textAlignment w:val="baseline"/>
        <w:rPr>
          <w:sz w:val="20"/>
        </w:rPr>
      </w:pPr>
      <w:r w:rsidRPr="000B03F0">
        <w:rPr>
          <w:sz w:val="20"/>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84595" w:rsidRPr="000B03F0" w:rsidRDefault="00A84595" w:rsidP="00A84595">
      <w:pPr>
        <w:pStyle w:val="4"/>
        <w:shd w:val="clear" w:color="auto" w:fill="FFFFFF"/>
        <w:spacing w:after="240"/>
        <w:jc w:val="center"/>
        <w:textAlignment w:val="baseline"/>
        <w:rPr>
          <w:rFonts w:ascii="Times New Roman" w:hAnsi="Times New Roman" w:cs="Times New Roman"/>
          <w:sz w:val="20"/>
        </w:rPr>
      </w:pPr>
      <w:r w:rsidRPr="000B03F0">
        <w:rPr>
          <w:rFonts w:ascii="Times New Roman" w:hAnsi="Times New Roman" w:cs="Times New Roman"/>
          <w:sz w:val="20"/>
        </w:rPr>
        <w:t>Исчерпывающий перечень административных процедур</w:t>
      </w:r>
    </w:p>
    <w:p w:rsidR="00A84595" w:rsidRPr="000B03F0" w:rsidRDefault="00A84595" w:rsidP="00A84595">
      <w:pPr>
        <w:pStyle w:val="formattext"/>
        <w:shd w:val="clear" w:color="auto" w:fill="FFFFFF"/>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3.1. Предоставление Услуги включает в себя следующие административные процедуры:</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установление личности Заявителя (представителя Заявителя);</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регистрация заявления;</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проверка комплектности документов, необходимых для предоставления Услуги;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получение сведений посредством единой системы межведомственного электронного взаимодействия (далее - СМЭВ);</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рассмотрение документов, необходимых для предоставления Услуги;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принятие решения по результатам оказания Услуги;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внесение результата оказания Услуги в государственный адресный реестр, ведение которого осуществляется в электронном виде;</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выдача результата оказания Услуги.</w:t>
      </w:r>
      <w:r w:rsidRPr="000B03F0">
        <w:rPr>
          <w:sz w:val="20"/>
          <w:szCs w:val="20"/>
        </w:rPr>
        <w:br/>
      </w:r>
    </w:p>
    <w:p w:rsidR="00A84595" w:rsidRPr="000B03F0" w:rsidRDefault="00A84595" w:rsidP="00A84595">
      <w:pPr>
        <w:pStyle w:val="4"/>
        <w:shd w:val="clear" w:color="auto" w:fill="FFFFFF"/>
        <w:spacing w:after="240"/>
        <w:jc w:val="center"/>
        <w:textAlignment w:val="baseline"/>
        <w:rPr>
          <w:rFonts w:ascii="Times New Roman" w:hAnsi="Times New Roman" w:cs="Times New Roman"/>
          <w:sz w:val="20"/>
        </w:rPr>
      </w:pPr>
      <w:r w:rsidRPr="000B03F0">
        <w:rPr>
          <w:rFonts w:ascii="Times New Roman" w:hAnsi="Times New Roman" w:cs="Times New Roman"/>
          <w:sz w:val="20"/>
        </w:rPr>
        <w:t>Перечень административных процедур (действий) при предоставлении муниципальной услуги в электронной форме</w:t>
      </w:r>
    </w:p>
    <w:p w:rsidR="00A84595" w:rsidRPr="000B03F0" w:rsidRDefault="00A84595" w:rsidP="00A84595">
      <w:pPr>
        <w:pStyle w:val="formattext"/>
        <w:shd w:val="clear" w:color="auto" w:fill="FFFFFF"/>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3.2. При предоставлении Услуги в электронной форме заявителю обеспечивается возможность:</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получения информации о порядке и сроках предоставления Услуги;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приема и регистрации Уполномоченным органом заявления и прилагаемых документов;</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получения Заявителем (представителем Заявителя) результата предоставления Услуги в форме электронного документа;</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получения сведений о ходе рассмотрения заявления;</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 осуществления </w:t>
      </w:r>
      <w:proofErr w:type="gramStart"/>
      <w:r w:rsidRPr="000B03F0">
        <w:rPr>
          <w:sz w:val="20"/>
          <w:szCs w:val="20"/>
        </w:rPr>
        <w:t>оценки качества предоставления Услуги</w:t>
      </w:r>
      <w:proofErr w:type="gramEnd"/>
      <w:r w:rsidRPr="000B03F0">
        <w:rPr>
          <w:sz w:val="20"/>
          <w:szCs w:val="20"/>
        </w:rPr>
        <w:t>;</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r w:rsidRPr="000B03F0">
        <w:rPr>
          <w:sz w:val="20"/>
          <w:szCs w:val="20"/>
        </w:rPr>
        <w:br/>
      </w:r>
    </w:p>
    <w:p w:rsidR="00A84595" w:rsidRPr="000B03F0" w:rsidRDefault="00A84595" w:rsidP="00A84595">
      <w:pPr>
        <w:pStyle w:val="4"/>
        <w:shd w:val="clear" w:color="auto" w:fill="FFFFFF"/>
        <w:spacing w:after="240"/>
        <w:jc w:val="center"/>
        <w:textAlignment w:val="baseline"/>
        <w:rPr>
          <w:rFonts w:ascii="Times New Roman" w:hAnsi="Times New Roman" w:cs="Times New Roman"/>
          <w:sz w:val="20"/>
        </w:rPr>
      </w:pPr>
      <w:r w:rsidRPr="000B03F0">
        <w:rPr>
          <w:rFonts w:ascii="Times New Roman" w:hAnsi="Times New Roman" w:cs="Times New Roman"/>
          <w:sz w:val="20"/>
        </w:rPr>
        <w:t>Порядок осуществления административных процедур (действий) в электронной форме</w:t>
      </w:r>
    </w:p>
    <w:p w:rsidR="00A84595" w:rsidRPr="000B03F0" w:rsidRDefault="00A84595" w:rsidP="00A84595">
      <w:pPr>
        <w:pStyle w:val="formattext"/>
        <w:shd w:val="clear" w:color="auto" w:fill="FFFFFF"/>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При формировании заявления Заявителю обеспечивается:</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а) возможность сохранения заявления и иных документов, указанных в </w:t>
      </w:r>
      <w:hyperlink r:id="rId47" w:anchor="7DU0KC" w:history="1">
        <w:r w:rsidRPr="000B03F0">
          <w:rPr>
            <w:rStyle w:val="a8"/>
            <w:sz w:val="20"/>
            <w:szCs w:val="20"/>
          </w:rPr>
          <w:t>пунктах 2.15 настоящего Регламента</w:t>
        </w:r>
      </w:hyperlink>
      <w:r w:rsidRPr="000B03F0">
        <w:rPr>
          <w:sz w:val="20"/>
          <w:szCs w:val="20"/>
        </w:rPr>
        <w:t>, необходимых для предоставления Услуги;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б) возможность печати на бумажном носителе копии электронной формы заявления и иных документов, указанных в </w:t>
      </w:r>
      <w:hyperlink r:id="rId48" w:anchor="7DU0KC" w:history="1">
        <w:r w:rsidRPr="000B03F0">
          <w:rPr>
            <w:rStyle w:val="a8"/>
            <w:sz w:val="20"/>
            <w:szCs w:val="20"/>
          </w:rPr>
          <w:t>пунктах 2.15 настоящего Регламента</w:t>
        </w:r>
      </w:hyperlink>
      <w:r w:rsidRPr="000B03F0">
        <w:rPr>
          <w:sz w:val="20"/>
          <w:szCs w:val="20"/>
        </w:rPr>
        <w:t>, необходимых для предоставления Услуги;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proofErr w:type="gramStart"/>
      <w:r w:rsidRPr="000B03F0">
        <w:rPr>
          <w:sz w:val="20"/>
          <w:szCs w:val="20"/>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r w:rsidRPr="000B03F0">
        <w:rPr>
          <w:sz w:val="20"/>
          <w:szCs w:val="20"/>
        </w:rPr>
        <w:br/>
      </w:r>
      <w:proofErr w:type="gramEnd"/>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proofErr w:type="spellStart"/>
      <w:r w:rsidRPr="000B03F0">
        <w:rPr>
          <w:sz w:val="20"/>
          <w:szCs w:val="20"/>
        </w:rPr>
        <w:t>д</w:t>
      </w:r>
      <w:proofErr w:type="spellEnd"/>
      <w:r w:rsidRPr="000B03F0">
        <w:rPr>
          <w:sz w:val="20"/>
          <w:szCs w:val="20"/>
        </w:rPr>
        <w:t xml:space="preserve">) возможность вернуться на любой из этапов заполнения электронной формы заявления без </w:t>
      </w:r>
      <w:proofErr w:type="gramStart"/>
      <w:r w:rsidRPr="000B03F0">
        <w:rPr>
          <w:sz w:val="20"/>
          <w:szCs w:val="20"/>
        </w:rPr>
        <w:t>потери</w:t>
      </w:r>
      <w:proofErr w:type="gramEnd"/>
      <w:r w:rsidRPr="000B03F0">
        <w:rPr>
          <w:sz w:val="20"/>
          <w:szCs w:val="20"/>
        </w:rPr>
        <w:t xml:space="preserve"> ранее введенной информации;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е) возможность доступа Заявителя к заявлениям, поданным им ранее в течение не менее</w:t>
      </w:r>
      <w:proofErr w:type="gramStart"/>
      <w:r w:rsidRPr="000B03F0">
        <w:rPr>
          <w:sz w:val="20"/>
          <w:szCs w:val="20"/>
        </w:rPr>
        <w:t>,</w:t>
      </w:r>
      <w:proofErr w:type="gramEnd"/>
      <w:r w:rsidRPr="000B03F0">
        <w:rPr>
          <w:sz w:val="20"/>
          <w:szCs w:val="20"/>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Сформированное и подписанное </w:t>
      </w:r>
      <w:proofErr w:type="gramStart"/>
      <w:r w:rsidRPr="000B03F0">
        <w:rPr>
          <w:sz w:val="20"/>
          <w:szCs w:val="20"/>
        </w:rPr>
        <w:t>заявление</w:t>
      </w:r>
      <w:proofErr w:type="gramEnd"/>
      <w:r w:rsidRPr="000B03F0">
        <w:rPr>
          <w:sz w:val="20"/>
          <w:szCs w:val="20"/>
        </w:rPr>
        <w:t xml:space="preserve"> и иные документы, необходимые для предоставления Услуги, направляются в Уполномоченный орган в электронной форме.</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а) прием документов, необходимых для предоставления Услуги, и направление Заявителю электронного сообщения о поступлении заявления;</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Услуги.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3.5. Заявителю в качестве результата предоставления Услуги обеспечивается возможность получения документа:</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proofErr w:type="gramStart"/>
      <w:r w:rsidRPr="000B03F0">
        <w:rPr>
          <w:sz w:val="20"/>
          <w:szCs w:val="20"/>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r w:rsidRPr="000B03F0">
        <w:rPr>
          <w:sz w:val="20"/>
          <w:szCs w:val="20"/>
        </w:rPr>
        <w:br/>
      </w:r>
      <w:proofErr w:type="gramEnd"/>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в виде бумажного документа, подтверждающего содержание электронного документа, который Заявитель получает при личном обращении.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3.6. </w:t>
      </w:r>
      <w:proofErr w:type="gramStart"/>
      <w:r w:rsidRPr="000B03F0">
        <w:rPr>
          <w:sz w:val="20"/>
          <w:szCs w:val="20"/>
        </w:rPr>
        <w:t>Оценка качества предоставления Услуги осуществляется в соответствии с </w:t>
      </w:r>
      <w:hyperlink r:id="rId49" w:anchor="7DI0KA" w:history="1">
        <w:r w:rsidRPr="000B03F0">
          <w:rPr>
            <w:rStyle w:val="a8"/>
            <w:sz w:val="20"/>
            <w:szCs w:val="20"/>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0B03F0">
        <w:rPr>
          <w:sz w:val="20"/>
          <w:szCs w:val="20"/>
        </w:rPr>
        <w:t>, утвержденными </w:t>
      </w:r>
      <w:hyperlink r:id="rId50" w:anchor="64U0IK" w:history="1">
        <w:r w:rsidRPr="000B03F0">
          <w:rPr>
            <w:rStyle w:val="a8"/>
            <w:sz w:val="20"/>
            <w:szCs w:val="20"/>
          </w:rPr>
          <w:t>постановлением Правительства Российской Федерации от 12 декабря 2012 г</w:t>
        </w:r>
        <w:proofErr w:type="gramEnd"/>
        <w:r w:rsidRPr="000B03F0">
          <w:rPr>
            <w:rStyle w:val="a8"/>
            <w:sz w:val="20"/>
            <w:szCs w:val="20"/>
          </w:rPr>
          <w:t>. N 1284</w:t>
        </w:r>
      </w:hyperlink>
      <w:r w:rsidRPr="000B03F0">
        <w:rPr>
          <w:sz w:val="20"/>
          <w:szCs w:val="20"/>
        </w:rPr>
        <w:t>.</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Результаты </w:t>
      </w:r>
      <w:proofErr w:type="gramStart"/>
      <w:r w:rsidRPr="000B03F0">
        <w:rPr>
          <w:sz w:val="20"/>
          <w:szCs w:val="20"/>
        </w:rPr>
        <w:t>оценки качества оказания Услуги</w:t>
      </w:r>
      <w:proofErr w:type="gramEnd"/>
      <w:r w:rsidRPr="000B03F0">
        <w:rPr>
          <w:sz w:val="20"/>
          <w:szCs w:val="20"/>
        </w:rPr>
        <w:t xml:space="preserve"> передаются в автоматизированную информационную систему "Информационно-аналитическая система мониторинга качества государственных услуг".</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lastRenderedPageBreak/>
        <w:t xml:space="preserve">3.7. </w:t>
      </w:r>
      <w:proofErr w:type="gramStart"/>
      <w:r w:rsidRPr="000B03F0">
        <w:rPr>
          <w:sz w:val="20"/>
          <w:szCs w:val="20"/>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51" w:anchor="8P40LO" w:history="1">
        <w:r w:rsidRPr="000B03F0">
          <w:rPr>
            <w:rStyle w:val="a8"/>
            <w:sz w:val="20"/>
            <w:szCs w:val="20"/>
          </w:rPr>
          <w:t>статьей 11.2 Федерального закона N 210-ФЗ</w:t>
        </w:r>
      </w:hyperlink>
      <w:r w:rsidRPr="000B03F0">
        <w:rPr>
          <w:sz w:val="20"/>
          <w:szCs w:val="20"/>
        </w:rPr>
        <w:t> и в порядке, установленном </w:t>
      </w:r>
      <w:hyperlink r:id="rId52" w:anchor="64U0IK" w:history="1">
        <w:r w:rsidRPr="000B03F0">
          <w:rPr>
            <w:rStyle w:val="a8"/>
            <w:sz w:val="20"/>
            <w:szCs w:val="20"/>
          </w:rPr>
          <w:t>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0B03F0">
          <w:rPr>
            <w:rStyle w:val="a8"/>
            <w:sz w:val="20"/>
            <w:szCs w:val="20"/>
          </w:rPr>
          <w:t xml:space="preserve"> и муниципальных услуг"</w:t>
        </w:r>
      </w:hyperlink>
      <w:r w:rsidRPr="000B03F0">
        <w:rPr>
          <w:sz w:val="20"/>
          <w:szCs w:val="20"/>
        </w:rPr>
        <w:t>.</w:t>
      </w:r>
    </w:p>
    <w:p w:rsidR="00A84595" w:rsidRPr="000B03F0" w:rsidRDefault="00A84595" w:rsidP="00A84595">
      <w:pPr>
        <w:pStyle w:val="4"/>
        <w:spacing w:after="240"/>
        <w:jc w:val="center"/>
        <w:textAlignment w:val="baseline"/>
        <w:rPr>
          <w:rFonts w:ascii="Times New Roman" w:hAnsi="Times New Roman" w:cs="Times New Roman"/>
          <w:sz w:val="20"/>
        </w:rPr>
      </w:pPr>
      <w:r w:rsidRPr="000B03F0">
        <w:rPr>
          <w:rFonts w:ascii="Times New Roman" w:hAnsi="Times New Roman" w:cs="Times New Roman"/>
          <w:sz w:val="20"/>
        </w:rPr>
        <w:t>Сроки оказания муниципальной услуги</w:t>
      </w:r>
    </w:p>
    <w:p w:rsidR="00A84595" w:rsidRPr="000B03F0" w:rsidRDefault="00A84595" w:rsidP="00A84595">
      <w:pPr>
        <w:pStyle w:val="4"/>
        <w:spacing w:after="240"/>
        <w:textAlignment w:val="baseline"/>
        <w:rPr>
          <w:rFonts w:ascii="Times New Roman" w:hAnsi="Times New Roman" w:cs="Times New Roman"/>
          <w:b w:val="0"/>
          <w:sz w:val="20"/>
        </w:rPr>
      </w:pPr>
      <w:proofErr w:type="gramStart"/>
      <w:r w:rsidRPr="000B03F0">
        <w:rPr>
          <w:rFonts w:ascii="Times New Roman" w:hAnsi="Times New Roman" w:cs="Times New Roman"/>
          <w:b w:val="0"/>
          <w:sz w:val="20"/>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roofErr w:type="gramEnd"/>
    </w:p>
    <w:p w:rsidR="00A84595" w:rsidRPr="000B03F0" w:rsidRDefault="00A84595" w:rsidP="00A84595">
      <w:pPr>
        <w:pStyle w:val="4"/>
        <w:spacing w:after="240"/>
        <w:textAlignment w:val="baseline"/>
        <w:rPr>
          <w:rFonts w:ascii="Times New Roman" w:hAnsi="Times New Roman" w:cs="Times New Roman"/>
          <w:b w:val="0"/>
          <w:sz w:val="20"/>
        </w:rPr>
      </w:pPr>
      <w:r w:rsidRPr="000B03F0">
        <w:rPr>
          <w:rFonts w:ascii="Times New Roman" w:hAnsi="Times New Roman" w:cs="Times New Roman"/>
          <w:b w:val="0"/>
          <w:sz w:val="20"/>
        </w:rPr>
        <w:t>- в случае подачи заявления на бумажном носителе – в срок не более 10 рабочих дней со дня поступления заявления;</w:t>
      </w:r>
    </w:p>
    <w:p w:rsidR="00A84595" w:rsidRPr="000B03F0" w:rsidRDefault="00A84595" w:rsidP="00A84595">
      <w:pPr>
        <w:pStyle w:val="4"/>
        <w:spacing w:after="240"/>
        <w:textAlignment w:val="baseline"/>
        <w:rPr>
          <w:rFonts w:ascii="Times New Roman" w:hAnsi="Times New Roman" w:cs="Times New Roman"/>
          <w:b w:val="0"/>
          <w:sz w:val="20"/>
        </w:rPr>
      </w:pPr>
      <w:r w:rsidRPr="000B03F0">
        <w:rPr>
          <w:rFonts w:ascii="Times New Roman" w:hAnsi="Times New Roman" w:cs="Times New Roman"/>
          <w:b w:val="0"/>
          <w:sz w:val="20"/>
        </w:rPr>
        <w:t>- в случае подачи заявления в форме электронного документа – в срок не более 5 рабочих дней со дня поступления заявления.</w:t>
      </w:r>
    </w:p>
    <w:p w:rsidR="00A84595" w:rsidRPr="000B03F0" w:rsidRDefault="00A84595" w:rsidP="00A84595">
      <w:pPr>
        <w:pStyle w:val="4"/>
        <w:spacing w:after="240"/>
        <w:textAlignment w:val="baseline"/>
        <w:rPr>
          <w:rFonts w:ascii="Times New Roman" w:hAnsi="Times New Roman" w:cs="Times New Roman"/>
          <w:b w:val="0"/>
          <w:sz w:val="20"/>
        </w:rPr>
      </w:pPr>
      <w:proofErr w:type="gramStart"/>
      <w:r w:rsidRPr="000B03F0">
        <w:rPr>
          <w:rFonts w:ascii="Times New Roman" w:hAnsi="Times New Roman" w:cs="Times New Roman"/>
          <w:b w:val="0"/>
          <w:sz w:val="20"/>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roofErr w:type="gramEnd"/>
    </w:p>
    <w:p w:rsidR="00A84595" w:rsidRPr="000B03F0" w:rsidRDefault="00A84595" w:rsidP="00A84595">
      <w:pPr>
        <w:pStyle w:val="4"/>
        <w:spacing w:after="240"/>
        <w:jc w:val="center"/>
        <w:textAlignment w:val="baseline"/>
        <w:rPr>
          <w:rFonts w:ascii="Times New Roman" w:hAnsi="Times New Roman" w:cs="Times New Roman"/>
          <w:sz w:val="20"/>
        </w:rPr>
      </w:pPr>
      <w:r w:rsidRPr="000B03F0">
        <w:rPr>
          <w:rFonts w:ascii="Times New Roman" w:hAnsi="Times New Roman" w:cs="Times New Roman"/>
          <w:sz w:val="20"/>
        </w:rPr>
        <w:t>Порядок исправления допущенных опечаток и ошибок в выданных в результате предоставления муниципальной услуги документах</w:t>
      </w:r>
    </w:p>
    <w:p w:rsidR="00A84595" w:rsidRPr="000B03F0" w:rsidRDefault="00A84595" w:rsidP="00A84595">
      <w:pPr>
        <w:pStyle w:val="formattext"/>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xml:space="preserve">3.8. В случае обнаружения уполномоченным органом опечаток и ошибок </w:t>
      </w:r>
      <w:proofErr w:type="gramStart"/>
      <w:r w:rsidRPr="000B03F0">
        <w:rPr>
          <w:sz w:val="20"/>
          <w:szCs w:val="20"/>
        </w:rPr>
        <w:t>в</w:t>
      </w:r>
      <w:proofErr w:type="gramEnd"/>
      <w:r w:rsidRPr="000B03F0">
        <w:rPr>
          <w:sz w:val="20"/>
          <w:szCs w:val="20"/>
        </w:rPr>
        <w:t xml:space="preserve"> </w:t>
      </w:r>
      <w:proofErr w:type="gramStart"/>
      <w:r w:rsidRPr="000B03F0">
        <w:rPr>
          <w:sz w:val="20"/>
          <w:szCs w:val="20"/>
        </w:rPr>
        <w:t>выданных</w:t>
      </w:r>
      <w:proofErr w:type="gramEnd"/>
      <w:r w:rsidRPr="000B03F0">
        <w:rPr>
          <w:sz w:val="20"/>
          <w:szCs w:val="20"/>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proofErr w:type="gramStart"/>
      <w:r w:rsidRPr="000B03F0">
        <w:rPr>
          <w:sz w:val="20"/>
          <w:szCs w:val="20"/>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0B03F0">
        <w:rPr>
          <w:sz w:val="20"/>
          <w:szCs w:val="20"/>
        </w:rPr>
        <w:t xml:space="preserve"> К письменному заявлению прилагаются документы, обосновывающие необходимость вносимых изменений.</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proofErr w:type="gramStart"/>
      <w:r w:rsidRPr="000B03F0">
        <w:rPr>
          <w:sz w:val="20"/>
          <w:szCs w:val="20"/>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r w:rsidRPr="000B03F0">
        <w:rPr>
          <w:sz w:val="20"/>
          <w:szCs w:val="20"/>
        </w:rPr>
        <w:br/>
      </w:r>
      <w:proofErr w:type="gramEnd"/>
    </w:p>
    <w:p w:rsidR="00A84595" w:rsidRPr="000B03F0" w:rsidRDefault="00A84595" w:rsidP="00A84595">
      <w:pPr>
        <w:pStyle w:val="3"/>
        <w:spacing w:after="240"/>
        <w:jc w:val="center"/>
        <w:textAlignment w:val="baseline"/>
        <w:rPr>
          <w:sz w:val="20"/>
        </w:rPr>
      </w:pPr>
      <w:r w:rsidRPr="000B03F0">
        <w:rPr>
          <w:sz w:val="20"/>
        </w:rPr>
        <w:t xml:space="preserve">IV. Формы </w:t>
      </w:r>
      <w:proofErr w:type="gramStart"/>
      <w:r w:rsidRPr="000B03F0">
        <w:rPr>
          <w:sz w:val="20"/>
        </w:rPr>
        <w:t>контроля за</w:t>
      </w:r>
      <w:proofErr w:type="gramEnd"/>
      <w:r w:rsidRPr="000B03F0">
        <w:rPr>
          <w:sz w:val="20"/>
        </w:rPr>
        <w:t xml:space="preserve"> исполнением административного регламента</w:t>
      </w:r>
    </w:p>
    <w:p w:rsidR="00A84595" w:rsidRPr="000B03F0" w:rsidRDefault="00A84595" w:rsidP="00A84595">
      <w:pPr>
        <w:pStyle w:val="4"/>
        <w:spacing w:after="240"/>
        <w:jc w:val="center"/>
        <w:textAlignment w:val="baseline"/>
        <w:rPr>
          <w:rFonts w:ascii="Times New Roman" w:hAnsi="Times New Roman" w:cs="Times New Roman"/>
          <w:sz w:val="20"/>
        </w:rPr>
      </w:pPr>
      <w:r w:rsidRPr="000B03F0">
        <w:rPr>
          <w:rFonts w:ascii="Times New Roman" w:hAnsi="Times New Roman" w:cs="Times New Roman"/>
          <w:sz w:val="20"/>
        </w:rPr>
        <w:t xml:space="preserve">Порядок осуществления текущего </w:t>
      </w:r>
      <w:proofErr w:type="gramStart"/>
      <w:r w:rsidRPr="000B03F0">
        <w:rPr>
          <w:rFonts w:ascii="Times New Roman" w:hAnsi="Times New Roman" w:cs="Times New Roman"/>
          <w:sz w:val="20"/>
        </w:rPr>
        <w:t>контроля за</w:t>
      </w:r>
      <w:proofErr w:type="gramEnd"/>
      <w:r w:rsidRPr="000B03F0">
        <w:rPr>
          <w:rFonts w:ascii="Times New Roman" w:hAnsi="Times New Roman" w:cs="Times New Roman"/>
          <w:sz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4595" w:rsidRPr="000B03F0" w:rsidRDefault="00A84595" w:rsidP="00A84595">
      <w:pPr>
        <w:pStyle w:val="formattext"/>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xml:space="preserve">4.1. Текущий </w:t>
      </w:r>
      <w:proofErr w:type="gramStart"/>
      <w:r w:rsidRPr="000B03F0">
        <w:rPr>
          <w:sz w:val="20"/>
          <w:szCs w:val="20"/>
        </w:rPr>
        <w:t>контроль за</w:t>
      </w:r>
      <w:proofErr w:type="gramEnd"/>
      <w:r w:rsidRPr="000B03F0">
        <w:rPr>
          <w:sz w:val="20"/>
          <w:szCs w:val="20"/>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lastRenderedPageBreak/>
        <w:t>Текущий контроль осуществляется путем проведения плановых и внеплановых проверок:</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решений о предоставлении (об отказе в предоставлении) Услуги;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выявления и устранения нарушений прав граждан;</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Pr="000B03F0">
        <w:rPr>
          <w:sz w:val="20"/>
          <w:szCs w:val="20"/>
        </w:rPr>
        <w:br/>
      </w:r>
    </w:p>
    <w:p w:rsidR="00A84595" w:rsidRPr="000B03F0" w:rsidRDefault="00A84595" w:rsidP="00A84595">
      <w:pPr>
        <w:pStyle w:val="4"/>
        <w:spacing w:after="240"/>
        <w:jc w:val="center"/>
        <w:textAlignment w:val="baseline"/>
        <w:rPr>
          <w:rFonts w:ascii="Times New Roman" w:hAnsi="Times New Roman" w:cs="Times New Roman"/>
          <w:sz w:val="20"/>
        </w:rPr>
      </w:pPr>
      <w:proofErr w:type="gramStart"/>
      <w:r w:rsidRPr="000B03F0">
        <w:rPr>
          <w:rFonts w:ascii="Times New Roman" w:hAnsi="Times New Roman" w:cs="Times New Roman"/>
          <w:sz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A84595" w:rsidRPr="000B03F0" w:rsidRDefault="00A84595" w:rsidP="00A84595">
      <w:pPr>
        <w:pStyle w:val="formattext"/>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xml:space="preserve">4.2. </w:t>
      </w:r>
      <w:proofErr w:type="gramStart"/>
      <w:r w:rsidRPr="000B03F0">
        <w:rPr>
          <w:sz w:val="20"/>
          <w:szCs w:val="20"/>
        </w:rPr>
        <w:t>Контроль за</w:t>
      </w:r>
      <w:proofErr w:type="gramEnd"/>
      <w:r w:rsidRPr="000B03F0">
        <w:rPr>
          <w:sz w:val="20"/>
          <w:szCs w:val="20"/>
        </w:rPr>
        <w:t xml:space="preserve"> полнотой и качеством предоставления Услуги включает в себя проведение плановых и внеплановых проверок.</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При плановой проверке полноты и качества предоставления Услуги контролю подлежат:</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соблюдение сроков предоставления Услуги;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соблюдение положений настоящего Регламента и иных нормативных правовых актов, устанавливающих требования к предоставлению Услуги;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правильность и обоснованность принятого решения об отказе в предоставлении Услуги.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Основанием для проведения внеплановых проверок являются:</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обращения граждан и юридических лиц на нарушения законодательства, в том числе на качество предоставления Услуги.</w:t>
      </w:r>
      <w:r w:rsidRPr="000B03F0">
        <w:rPr>
          <w:sz w:val="20"/>
          <w:szCs w:val="20"/>
        </w:rPr>
        <w:br/>
      </w:r>
    </w:p>
    <w:p w:rsidR="00A84595" w:rsidRPr="000B03F0" w:rsidRDefault="00A84595" w:rsidP="00A84595">
      <w:pPr>
        <w:pStyle w:val="4"/>
        <w:spacing w:after="240"/>
        <w:jc w:val="center"/>
        <w:textAlignment w:val="baseline"/>
        <w:rPr>
          <w:rFonts w:ascii="Times New Roman" w:hAnsi="Times New Roman" w:cs="Times New Roman"/>
          <w:sz w:val="20"/>
        </w:rPr>
      </w:pPr>
      <w:r w:rsidRPr="000B03F0">
        <w:rPr>
          <w:rFonts w:ascii="Times New Roman" w:hAnsi="Times New Roman" w:cs="Times New Roman"/>
          <w:sz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84595" w:rsidRPr="000B03F0" w:rsidRDefault="00A84595" w:rsidP="00A84595">
      <w:pPr>
        <w:pStyle w:val="formattext"/>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xml:space="preserve">4.4. </w:t>
      </w:r>
      <w:proofErr w:type="gramStart"/>
      <w:r w:rsidRPr="000B03F0">
        <w:rPr>
          <w:sz w:val="20"/>
          <w:szCs w:val="20"/>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r w:rsidRPr="000B03F0">
        <w:rPr>
          <w:sz w:val="20"/>
          <w:szCs w:val="20"/>
        </w:rPr>
        <w:br/>
      </w:r>
      <w:proofErr w:type="gramEnd"/>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r w:rsidRPr="000B03F0">
        <w:rPr>
          <w:sz w:val="20"/>
          <w:szCs w:val="20"/>
        </w:rPr>
        <w:br/>
      </w:r>
    </w:p>
    <w:p w:rsidR="00A84595" w:rsidRPr="000B03F0" w:rsidRDefault="00A84595" w:rsidP="00A84595">
      <w:pPr>
        <w:pStyle w:val="4"/>
        <w:spacing w:after="240"/>
        <w:jc w:val="center"/>
        <w:textAlignment w:val="baseline"/>
        <w:rPr>
          <w:rFonts w:ascii="Times New Roman" w:hAnsi="Times New Roman" w:cs="Times New Roman"/>
          <w:sz w:val="20"/>
        </w:rPr>
      </w:pPr>
      <w:r w:rsidRPr="000B03F0">
        <w:rPr>
          <w:rFonts w:ascii="Times New Roman" w:hAnsi="Times New Roman" w:cs="Times New Roman"/>
          <w:sz w:val="20"/>
        </w:rPr>
        <w:t xml:space="preserve">Требования к порядку и формам </w:t>
      </w:r>
      <w:proofErr w:type="gramStart"/>
      <w:r w:rsidRPr="000B03F0">
        <w:rPr>
          <w:rFonts w:ascii="Times New Roman" w:hAnsi="Times New Roman" w:cs="Times New Roman"/>
          <w:sz w:val="20"/>
        </w:rPr>
        <w:t>контроля за</w:t>
      </w:r>
      <w:proofErr w:type="gramEnd"/>
      <w:r w:rsidRPr="000B03F0">
        <w:rPr>
          <w:rFonts w:ascii="Times New Roman" w:hAnsi="Times New Roman" w:cs="Times New Roman"/>
          <w:sz w:val="20"/>
        </w:rPr>
        <w:t xml:space="preserve"> предоставлением муниципальной услуги, в том числе со стороны граждан, их объединений и организаций</w:t>
      </w:r>
    </w:p>
    <w:p w:rsidR="00A84595" w:rsidRPr="000B03F0" w:rsidRDefault="00A84595" w:rsidP="00A84595">
      <w:pPr>
        <w:pStyle w:val="formattext"/>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xml:space="preserve">4.5. </w:t>
      </w:r>
      <w:proofErr w:type="gramStart"/>
      <w:r w:rsidRPr="000B03F0">
        <w:rPr>
          <w:sz w:val="20"/>
          <w:szCs w:val="20"/>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r w:rsidRPr="000B03F0">
        <w:rPr>
          <w:sz w:val="20"/>
          <w:szCs w:val="20"/>
        </w:rPr>
        <w:br/>
      </w:r>
      <w:proofErr w:type="gramEnd"/>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Граждане, их объединения и организации также имеют право:</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 направлять замечания и предложения по улучшению доступности и качества предоставления Услуги;</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lastRenderedPageBreak/>
        <w:t>- вносить предложения о мерах по устранению нарушений настоящего Регламента.</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r w:rsidRPr="000B03F0">
        <w:rPr>
          <w:sz w:val="20"/>
          <w:szCs w:val="20"/>
        </w:rPr>
        <w:br/>
      </w:r>
    </w:p>
    <w:p w:rsidR="00A84595" w:rsidRPr="000B03F0" w:rsidRDefault="00A84595" w:rsidP="00A84595">
      <w:pPr>
        <w:pStyle w:val="formattext"/>
        <w:spacing w:before="0" w:beforeAutospacing="0" w:after="0" w:afterAutospacing="0"/>
        <w:ind w:firstLine="480"/>
        <w:textAlignment w:val="baseline"/>
        <w:rPr>
          <w:sz w:val="20"/>
          <w:szCs w:val="20"/>
        </w:rPr>
      </w:pPr>
      <w:r w:rsidRPr="000B03F0">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4595" w:rsidRPr="000B03F0" w:rsidRDefault="00A84595" w:rsidP="00A84595">
      <w:pPr>
        <w:pStyle w:val="3"/>
        <w:shd w:val="clear" w:color="auto" w:fill="FFFFFF"/>
        <w:spacing w:after="240"/>
        <w:jc w:val="center"/>
        <w:textAlignment w:val="baseline"/>
        <w:rPr>
          <w:sz w:val="20"/>
        </w:rPr>
      </w:pPr>
    </w:p>
    <w:p w:rsidR="00A84595" w:rsidRPr="000B03F0" w:rsidRDefault="00A84595" w:rsidP="00A84595">
      <w:pPr>
        <w:pStyle w:val="3"/>
        <w:shd w:val="clear" w:color="auto" w:fill="FFFFFF"/>
        <w:spacing w:after="240"/>
        <w:jc w:val="center"/>
        <w:textAlignment w:val="baseline"/>
        <w:rPr>
          <w:sz w:val="20"/>
        </w:rPr>
      </w:pPr>
      <w:r w:rsidRPr="000B03F0">
        <w:rPr>
          <w:sz w:val="20"/>
        </w:rPr>
        <w:t xml:space="preserve">V. </w:t>
      </w:r>
      <w:proofErr w:type="gramStart"/>
      <w:r w:rsidRPr="000B03F0">
        <w:rPr>
          <w:sz w:val="20"/>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A84595" w:rsidRPr="000B03F0" w:rsidRDefault="00A84595" w:rsidP="00A84595">
      <w:pPr>
        <w:pStyle w:val="formattext"/>
        <w:shd w:val="clear" w:color="auto" w:fill="FFFFFF"/>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5.1. </w:t>
      </w:r>
      <w:proofErr w:type="gramStart"/>
      <w:r w:rsidRPr="000B03F0">
        <w:rPr>
          <w:sz w:val="20"/>
          <w:szCs w:val="2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r w:rsidRPr="000B03F0">
        <w:rPr>
          <w:sz w:val="20"/>
          <w:szCs w:val="20"/>
        </w:rPr>
        <w:br/>
      </w:r>
      <w:proofErr w:type="gramEnd"/>
    </w:p>
    <w:p w:rsidR="00A84595" w:rsidRPr="000B03F0" w:rsidRDefault="00A84595" w:rsidP="00A84595">
      <w:pPr>
        <w:pStyle w:val="4"/>
        <w:shd w:val="clear" w:color="auto" w:fill="FFFFFF"/>
        <w:spacing w:after="240"/>
        <w:jc w:val="center"/>
        <w:textAlignment w:val="baseline"/>
        <w:rPr>
          <w:rFonts w:ascii="Times New Roman" w:hAnsi="Times New Roman" w:cs="Times New Roman"/>
          <w:sz w:val="20"/>
        </w:rPr>
      </w:pPr>
      <w:r w:rsidRPr="000B03F0">
        <w:rPr>
          <w:rFonts w:ascii="Times New Roman" w:hAnsi="Times New Roman" w:cs="Times New Roman"/>
          <w:sz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84595" w:rsidRPr="000B03F0" w:rsidRDefault="00A84595" w:rsidP="00A84595">
      <w:pPr>
        <w:pStyle w:val="formattext"/>
        <w:shd w:val="clear" w:color="auto" w:fill="FFFFFF"/>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proofErr w:type="gramStart"/>
      <w:r w:rsidRPr="000B03F0">
        <w:rPr>
          <w:sz w:val="20"/>
          <w:szCs w:val="20"/>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sidRPr="000B03F0">
        <w:rPr>
          <w:sz w:val="20"/>
          <w:szCs w:val="20"/>
        </w:rPr>
        <w:br/>
      </w:r>
      <w:proofErr w:type="gramEnd"/>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в вышестоящий орган - на решение и (или) действия (бездействие) должностного лица, руководителя структурного подразделения Уполномоченного органа;</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к руководителю многофункционального центра - на решения и действия (бездействие) работника многофункционального центра;</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к учредителю многофункционального центра - на решение и действия (бездействие) многофункционального центра.</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rsidRPr="000B03F0">
        <w:rPr>
          <w:sz w:val="20"/>
          <w:szCs w:val="20"/>
        </w:rPr>
        <w:br/>
      </w:r>
    </w:p>
    <w:p w:rsidR="00A84595" w:rsidRPr="000B03F0" w:rsidRDefault="00A84595" w:rsidP="00A84595">
      <w:pPr>
        <w:pStyle w:val="4"/>
        <w:shd w:val="clear" w:color="auto" w:fill="FFFFFF"/>
        <w:spacing w:after="240"/>
        <w:jc w:val="center"/>
        <w:textAlignment w:val="baseline"/>
        <w:rPr>
          <w:rFonts w:ascii="Times New Roman" w:hAnsi="Times New Roman" w:cs="Times New Roman"/>
          <w:sz w:val="20"/>
        </w:rPr>
      </w:pPr>
      <w:r w:rsidRPr="000B03F0">
        <w:rPr>
          <w:rFonts w:ascii="Times New Roman" w:hAnsi="Times New Roman" w:cs="Times New Roman"/>
          <w:sz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84595" w:rsidRPr="000B03F0" w:rsidRDefault="00A84595" w:rsidP="00A84595">
      <w:pPr>
        <w:pStyle w:val="formattext"/>
        <w:shd w:val="clear" w:color="auto" w:fill="FFFFFF"/>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5.3. </w:t>
      </w:r>
      <w:proofErr w:type="gramStart"/>
      <w:r w:rsidRPr="000B03F0">
        <w:rPr>
          <w:sz w:val="20"/>
          <w:szCs w:val="2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r w:rsidRPr="000B03F0">
        <w:rPr>
          <w:sz w:val="20"/>
          <w:szCs w:val="20"/>
        </w:rPr>
        <w:br/>
      </w:r>
      <w:proofErr w:type="gramEnd"/>
    </w:p>
    <w:p w:rsidR="00A84595" w:rsidRPr="000B03F0" w:rsidRDefault="00A84595" w:rsidP="00A84595">
      <w:pPr>
        <w:pStyle w:val="4"/>
        <w:shd w:val="clear" w:color="auto" w:fill="FFFFFF"/>
        <w:spacing w:after="240"/>
        <w:jc w:val="center"/>
        <w:textAlignment w:val="baseline"/>
        <w:rPr>
          <w:rFonts w:ascii="Times New Roman" w:hAnsi="Times New Roman" w:cs="Times New Roman"/>
          <w:sz w:val="20"/>
        </w:rPr>
      </w:pPr>
      <w:proofErr w:type="gramStart"/>
      <w:r w:rsidRPr="000B03F0">
        <w:rPr>
          <w:rFonts w:ascii="Times New Roman" w:hAnsi="Times New Roman" w:cs="Times New Roman"/>
          <w:sz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84595" w:rsidRPr="000B03F0" w:rsidRDefault="00A84595" w:rsidP="00A84595">
      <w:pPr>
        <w:pStyle w:val="formattext"/>
        <w:shd w:val="clear" w:color="auto" w:fill="FFFFFF"/>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5.4. Порядок досудебного (внесудебного) обжалования решений и действий (бездействия) регулируется:</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w:t>
      </w:r>
      <w:hyperlink r:id="rId53" w:anchor="7D20K3" w:history="1">
        <w:r w:rsidRPr="000B03F0">
          <w:rPr>
            <w:rStyle w:val="a8"/>
            <w:sz w:val="20"/>
            <w:szCs w:val="20"/>
          </w:rPr>
          <w:t>Федеральным законом N 210-ФЗ</w:t>
        </w:r>
      </w:hyperlink>
      <w:r w:rsidRPr="000B03F0">
        <w:rPr>
          <w:sz w:val="20"/>
          <w:szCs w:val="20"/>
        </w:rPr>
        <w:t>;</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lastRenderedPageBreak/>
        <w:t>- </w:t>
      </w:r>
      <w:hyperlink r:id="rId54" w:anchor="64U0IK" w:history="1">
        <w:r w:rsidRPr="000B03F0">
          <w:rPr>
            <w:rStyle w:val="a8"/>
            <w:sz w:val="20"/>
            <w:szCs w:val="20"/>
          </w:rPr>
          <w:t>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0B03F0">
        <w:rPr>
          <w:sz w:val="20"/>
          <w:szCs w:val="20"/>
        </w:rPr>
        <w:t>.</w:t>
      </w:r>
      <w:r w:rsidRPr="000B03F0">
        <w:rPr>
          <w:sz w:val="20"/>
          <w:szCs w:val="20"/>
        </w:rPr>
        <w:br/>
      </w:r>
    </w:p>
    <w:p w:rsidR="00A84595" w:rsidRPr="000B03F0" w:rsidRDefault="00A84595" w:rsidP="00A84595">
      <w:pPr>
        <w:pStyle w:val="3"/>
        <w:shd w:val="clear" w:color="auto" w:fill="FFFFFF"/>
        <w:spacing w:after="240"/>
        <w:jc w:val="center"/>
        <w:textAlignment w:val="baseline"/>
        <w:rPr>
          <w:sz w:val="20"/>
        </w:rPr>
      </w:pPr>
      <w:r w:rsidRPr="000B03F0">
        <w:rPr>
          <w:sz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84595" w:rsidRPr="000B03F0" w:rsidRDefault="00A84595" w:rsidP="00A84595">
      <w:pPr>
        <w:pStyle w:val="4"/>
        <w:shd w:val="clear" w:color="auto" w:fill="FFFFFF"/>
        <w:spacing w:after="240"/>
        <w:jc w:val="center"/>
        <w:textAlignment w:val="baseline"/>
        <w:rPr>
          <w:rFonts w:ascii="Times New Roman" w:hAnsi="Times New Roman" w:cs="Times New Roman"/>
          <w:sz w:val="20"/>
        </w:rPr>
      </w:pPr>
      <w:r w:rsidRPr="000B03F0">
        <w:rPr>
          <w:rFonts w:ascii="Times New Roman" w:hAnsi="Times New Roman" w:cs="Times New Roman"/>
          <w:sz w:val="20"/>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A84595" w:rsidRPr="000B03F0" w:rsidRDefault="00A84595" w:rsidP="00A84595">
      <w:pPr>
        <w:pStyle w:val="formattext"/>
        <w:shd w:val="clear" w:color="auto" w:fill="FFFFFF"/>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6.1. Многофункциональный центр осуществляет:</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proofErr w:type="gramStart"/>
      <w:r w:rsidRPr="000B03F0">
        <w:rPr>
          <w:sz w:val="20"/>
          <w:szCs w:val="20"/>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r w:rsidRPr="000B03F0">
        <w:rPr>
          <w:sz w:val="20"/>
          <w:szCs w:val="20"/>
        </w:rPr>
        <w:br/>
      </w:r>
      <w:proofErr w:type="gramEnd"/>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proofErr w:type="gramStart"/>
      <w:r w:rsidRPr="000B03F0">
        <w:rPr>
          <w:sz w:val="20"/>
          <w:szCs w:val="20"/>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r w:rsidRPr="000B03F0">
        <w:rPr>
          <w:sz w:val="20"/>
          <w:szCs w:val="20"/>
        </w:rPr>
        <w:br/>
      </w:r>
      <w:proofErr w:type="gramEnd"/>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иные процедуры и действия, предусмотренные </w:t>
      </w:r>
      <w:hyperlink r:id="rId55" w:anchor="7D20K3" w:history="1">
        <w:r w:rsidRPr="000B03F0">
          <w:rPr>
            <w:rStyle w:val="a8"/>
            <w:sz w:val="20"/>
            <w:szCs w:val="20"/>
          </w:rPr>
          <w:t>Федеральным законом N 210-ФЗ</w:t>
        </w:r>
      </w:hyperlink>
      <w:r w:rsidRPr="000B03F0">
        <w:rPr>
          <w:sz w:val="20"/>
          <w:szCs w:val="20"/>
        </w:rPr>
        <w:t>.</w:t>
      </w:r>
      <w:r w:rsidRPr="000B03F0">
        <w:rPr>
          <w:sz w:val="20"/>
          <w:szCs w:val="20"/>
        </w:rPr>
        <w:br/>
      </w:r>
    </w:p>
    <w:p w:rsidR="00A84595" w:rsidRPr="000B03F0" w:rsidRDefault="00A84595" w:rsidP="00A84595">
      <w:pPr>
        <w:pStyle w:val="4"/>
        <w:shd w:val="clear" w:color="auto" w:fill="FFFFFF"/>
        <w:spacing w:after="240"/>
        <w:jc w:val="center"/>
        <w:textAlignment w:val="baseline"/>
        <w:rPr>
          <w:rFonts w:ascii="Times New Roman" w:hAnsi="Times New Roman" w:cs="Times New Roman"/>
          <w:sz w:val="20"/>
        </w:rPr>
      </w:pPr>
      <w:r w:rsidRPr="000B03F0">
        <w:rPr>
          <w:rFonts w:ascii="Times New Roman" w:hAnsi="Times New Roman" w:cs="Times New Roman"/>
          <w:sz w:val="20"/>
        </w:rPr>
        <w:t>Информирование заявителей</w:t>
      </w:r>
    </w:p>
    <w:p w:rsidR="00A84595" w:rsidRPr="000B03F0" w:rsidRDefault="00A84595" w:rsidP="00A84595">
      <w:pPr>
        <w:pStyle w:val="formattext"/>
        <w:shd w:val="clear" w:color="auto" w:fill="FFFFFF"/>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6.2. Информирование Заявителя осуществляется следующими способами: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proofErr w:type="gramStart"/>
      <w:r w:rsidRPr="000B03F0">
        <w:rPr>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Pr="000B03F0">
        <w:rPr>
          <w:sz w:val="20"/>
          <w:szCs w:val="20"/>
        </w:rPr>
        <w:br/>
      </w:r>
      <w:proofErr w:type="gramEnd"/>
    </w:p>
    <w:p w:rsidR="00A84595" w:rsidRPr="000B03F0" w:rsidRDefault="00A84595" w:rsidP="00A84595">
      <w:pPr>
        <w:pStyle w:val="4"/>
        <w:shd w:val="clear" w:color="auto" w:fill="FFFFFF"/>
        <w:spacing w:after="240"/>
        <w:jc w:val="center"/>
        <w:textAlignment w:val="baseline"/>
        <w:rPr>
          <w:rFonts w:ascii="Times New Roman" w:hAnsi="Times New Roman" w:cs="Times New Roman"/>
          <w:sz w:val="20"/>
        </w:rPr>
      </w:pPr>
      <w:r w:rsidRPr="000B03F0">
        <w:rPr>
          <w:rFonts w:ascii="Times New Roman" w:hAnsi="Times New Roman" w:cs="Times New Roman"/>
          <w:sz w:val="20"/>
        </w:rPr>
        <w:t>Выдача заявителю результата предоставления муниципальной услуги</w:t>
      </w:r>
    </w:p>
    <w:p w:rsidR="00A84595" w:rsidRPr="000B03F0" w:rsidRDefault="00A84595" w:rsidP="00A84595">
      <w:pPr>
        <w:pStyle w:val="formattext"/>
        <w:shd w:val="clear" w:color="auto" w:fill="FFFFFF"/>
        <w:spacing w:before="0" w:beforeAutospacing="0" w:after="0" w:afterAutospacing="0"/>
        <w:textAlignment w:val="baseline"/>
        <w:rPr>
          <w:sz w:val="20"/>
          <w:szCs w:val="20"/>
        </w:rPr>
      </w:pPr>
      <w:r w:rsidRPr="000B03F0">
        <w:rPr>
          <w:sz w:val="20"/>
          <w:szCs w:val="20"/>
        </w:rPr>
        <w:t>     </w:t>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6.3. </w:t>
      </w:r>
      <w:proofErr w:type="gramStart"/>
      <w:r w:rsidRPr="000B03F0">
        <w:rPr>
          <w:sz w:val="20"/>
          <w:szCs w:val="20"/>
        </w:rPr>
        <w:t>При наличии в заявлении указания о выдаче результатов оказания Услуги через многофункциональный центр</w:t>
      </w:r>
      <w:proofErr w:type="gramEnd"/>
      <w:r w:rsidRPr="000B03F0">
        <w:rPr>
          <w:sz w:val="20"/>
          <w:szCs w:val="20"/>
        </w:rPr>
        <w:t xml:space="preserve">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w:t>
      </w:r>
      <w:r w:rsidRPr="000B03F0">
        <w:rPr>
          <w:sz w:val="20"/>
          <w:szCs w:val="20"/>
        </w:rPr>
        <w:lastRenderedPageBreak/>
        <w:t>центром.</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proofErr w:type="gramStart"/>
      <w:r w:rsidRPr="000B03F0">
        <w:rPr>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6" w:anchor="64U0IK" w:history="1">
        <w:r w:rsidRPr="000B03F0">
          <w:rPr>
            <w:rStyle w:val="a8"/>
            <w:sz w:val="20"/>
            <w:szCs w:val="20"/>
          </w:rPr>
          <w:t>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0B03F0">
        <w:rPr>
          <w:sz w:val="20"/>
          <w:szCs w:val="20"/>
        </w:rPr>
        <w:t>.</w:t>
      </w:r>
      <w:r w:rsidRPr="000B03F0">
        <w:rPr>
          <w:sz w:val="20"/>
          <w:szCs w:val="20"/>
        </w:rPr>
        <w:br/>
      </w:r>
      <w:proofErr w:type="gramEnd"/>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6.4. </w:t>
      </w:r>
      <w:proofErr w:type="gramStart"/>
      <w:r w:rsidRPr="000B03F0">
        <w:rPr>
          <w:sz w:val="20"/>
          <w:szCs w:val="20"/>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Pr="000B03F0">
        <w:rPr>
          <w:sz w:val="20"/>
          <w:szCs w:val="20"/>
        </w:rPr>
        <w:br/>
      </w:r>
      <w:proofErr w:type="gramEnd"/>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Работник многофункционального центра осуществляет следующие действия:</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устанавливает личность Заявителя на основании документа, удостоверяющего личность в соответствии с законодательством Российской Федерации;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проверяет полномочия представителя Заявителя (в случае обращения представителя Заявителя);</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определяет статус исполнения заявления;</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proofErr w:type="gramStart"/>
      <w:r w:rsidRPr="000B03F0">
        <w:rPr>
          <w:sz w:val="20"/>
          <w:szCs w:val="20"/>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Pr="000B03F0">
        <w:rPr>
          <w:sz w:val="20"/>
          <w:szCs w:val="20"/>
        </w:rPr>
        <w:br/>
      </w:r>
      <w:proofErr w:type="gramEnd"/>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выдает документы Заявителю, при необходимости запрашивает у Заявителя подписи за каждый выданный документ;</w:t>
      </w:r>
      <w:r w:rsidRPr="000B03F0">
        <w:rPr>
          <w:sz w:val="20"/>
          <w:szCs w:val="20"/>
        </w:rPr>
        <w:br/>
      </w:r>
    </w:p>
    <w:p w:rsidR="00A84595" w:rsidRPr="000B03F0" w:rsidRDefault="00A84595" w:rsidP="00A84595">
      <w:pPr>
        <w:pStyle w:val="formattext"/>
        <w:shd w:val="clear" w:color="auto" w:fill="FFFFFF"/>
        <w:spacing w:before="0" w:beforeAutospacing="0" w:after="0" w:afterAutospacing="0"/>
        <w:ind w:firstLine="480"/>
        <w:textAlignment w:val="baseline"/>
        <w:rPr>
          <w:sz w:val="20"/>
          <w:szCs w:val="20"/>
        </w:rPr>
      </w:pPr>
      <w:r w:rsidRPr="000B03F0">
        <w:rPr>
          <w:sz w:val="20"/>
          <w:szCs w:val="20"/>
        </w:rPr>
        <w:t xml:space="preserve">- запрашивает согласие Заявителя на участие в </w:t>
      </w:r>
      <w:proofErr w:type="spellStart"/>
      <w:r w:rsidRPr="000B03F0">
        <w:rPr>
          <w:sz w:val="20"/>
          <w:szCs w:val="20"/>
        </w:rPr>
        <w:t>смс-опросе</w:t>
      </w:r>
      <w:proofErr w:type="spellEnd"/>
      <w:r w:rsidRPr="000B03F0">
        <w:rPr>
          <w:sz w:val="20"/>
          <w:szCs w:val="20"/>
        </w:rPr>
        <w:t xml:space="preserve"> для оценки качества предоставленной Услуги многофункциональным центром.</w:t>
      </w:r>
    </w:p>
    <w:p w:rsidR="00A84595" w:rsidRDefault="00A84595" w:rsidP="00A84595">
      <w:pPr>
        <w:textAlignment w:val="baseline"/>
        <w:rPr>
          <w:sz w:val="20"/>
          <w:szCs w:val="20"/>
        </w:rPr>
      </w:pPr>
      <w:r w:rsidRPr="000B03F0">
        <w:rPr>
          <w:sz w:val="20"/>
          <w:szCs w:val="20"/>
        </w:rPr>
        <w:br/>
      </w:r>
      <w:r w:rsidR="00B04340">
        <w:rPr>
          <w:sz w:val="20"/>
          <w:szCs w:val="20"/>
        </w:rPr>
        <w:br/>
      </w:r>
    </w:p>
    <w:p w:rsidR="00B04340" w:rsidRDefault="00B04340" w:rsidP="00A84595">
      <w:pPr>
        <w:textAlignment w:val="baseline"/>
        <w:rPr>
          <w:sz w:val="20"/>
          <w:szCs w:val="20"/>
        </w:rPr>
      </w:pPr>
    </w:p>
    <w:p w:rsidR="00B04340" w:rsidRDefault="00B04340" w:rsidP="00A84595">
      <w:pPr>
        <w:textAlignment w:val="baseline"/>
        <w:rPr>
          <w:sz w:val="20"/>
          <w:szCs w:val="20"/>
        </w:rPr>
      </w:pPr>
      <w:r>
        <w:rPr>
          <w:sz w:val="20"/>
          <w:szCs w:val="20"/>
        </w:rPr>
        <w:br/>
      </w:r>
      <w:r>
        <w:rPr>
          <w:sz w:val="20"/>
          <w:szCs w:val="20"/>
        </w:rPr>
        <w:br/>
      </w:r>
      <w:r>
        <w:rPr>
          <w:sz w:val="20"/>
          <w:szCs w:val="20"/>
        </w:rPr>
        <w:br/>
      </w:r>
    </w:p>
    <w:p w:rsidR="00B04340" w:rsidRDefault="00B04340" w:rsidP="00A84595">
      <w:pPr>
        <w:textAlignment w:val="baseline"/>
        <w:rPr>
          <w:sz w:val="20"/>
          <w:szCs w:val="20"/>
        </w:rPr>
      </w:pPr>
    </w:p>
    <w:p w:rsidR="00B04340" w:rsidRDefault="00B04340" w:rsidP="00A84595">
      <w:pPr>
        <w:textAlignment w:val="baseline"/>
        <w:rPr>
          <w:sz w:val="20"/>
          <w:szCs w:val="20"/>
        </w:rPr>
      </w:pPr>
    </w:p>
    <w:p w:rsidR="00B04340" w:rsidRDefault="00B04340" w:rsidP="00A84595">
      <w:pPr>
        <w:textAlignment w:val="baseline"/>
        <w:rPr>
          <w:sz w:val="20"/>
          <w:szCs w:val="20"/>
        </w:rPr>
      </w:pPr>
    </w:p>
    <w:p w:rsidR="00B04340" w:rsidRDefault="00B04340" w:rsidP="00A84595">
      <w:pPr>
        <w:textAlignment w:val="baseline"/>
        <w:rPr>
          <w:sz w:val="20"/>
          <w:szCs w:val="20"/>
        </w:rPr>
      </w:pPr>
    </w:p>
    <w:p w:rsidR="00B04340" w:rsidRDefault="00B04340" w:rsidP="00A84595">
      <w:pPr>
        <w:textAlignment w:val="baseline"/>
        <w:rPr>
          <w:sz w:val="20"/>
          <w:szCs w:val="20"/>
        </w:rPr>
      </w:pPr>
    </w:p>
    <w:p w:rsidR="00B04340" w:rsidRDefault="00B04340" w:rsidP="00A84595">
      <w:pPr>
        <w:textAlignment w:val="baseline"/>
        <w:rPr>
          <w:sz w:val="20"/>
          <w:szCs w:val="20"/>
        </w:rPr>
      </w:pPr>
    </w:p>
    <w:p w:rsidR="00B04340" w:rsidRDefault="00B04340" w:rsidP="00A84595">
      <w:pPr>
        <w:textAlignment w:val="baseline"/>
        <w:rPr>
          <w:sz w:val="20"/>
          <w:szCs w:val="20"/>
        </w:rPr>
      </w:pPr>
    </w:p>
    <w:p w:rsidR="00B04340" w:rsidRDefault="00B04340" w:rsidP="00A84595">
      <w:pPr>
        <w:textAlignment w:val="baseline"/>
        <w:rPr>
          <w:sz w:val="20"/>
          <w:szCs w:val="20"/>
        </w:rPr>
      </w:pPr>
      <w:r>
        <w:rPr>
          <w:sz w:val="20"/>
          <w:szCs w:val="20"/>
        </w:rPr>
        <w:br/>
      </w:r>
    </w:p>
    <w:p w:rsidR="00B04340" w:rsidRDefault="00B04340" w:rsidP="00A84595">
      <w:pPr>
        <w:textAlignment w:val="baseline"/>
        <w:rPr>
          <w:sz w:val="20"/>
          <w:szCs w:val="20"/>
        </w:rPr>
      </w:pPr>
    </w:p>
    <w:p w:rsidR="00B04340" w:rsidRDefault="00B04340" w:rsidP="00A84595">
      <w:pPr>
        <w:textAlignment w:val="baseline"/>
        <w:rPr>
          <w:sz w:val="20"/>
          <w:szCs w:val="20"/>
        </w:rPr>
      </w:pPr>
      <w:r>
        <w:rPr>
          <w:sz w:val="20"/>
          <w:szCs w:val="20"/>
        </w:rPr>
        <w:br/>
      </w:r>
    </w:p>
    <w:p w:rsidR="00B04340" w:rsidRDefault="00B04340" w:rsidP="00A84595">
      <w:pPr>
        <w:textAlignment w:val="baseline"/>
        <w:rPr>
          <w:sz w:val="20"/>
          <w:szCs w:val="20"/>
        </w:rPr>
      </w:pPr>
    </w:p>
    <w:p w:rsidR="00B04340" w:rsidRDefault="00B04340" w:rsidP="00A84595">
      <w:pPr>
        <w:textAlignment w:val="baseline"/>
        <w:rPr>
          <w:sz w:val="20"/>
          <w:szCs w:val="20"/>
        </w:rPr>
      </w:pPr>
    </w:p>
    <w:p w:rsidR="00B04340" w:rsidRDefault="00B04340" w:rsidP="00A84595">
      <w:pPr>
        <w:textAlignment w:val="baseline"/>
        <w:rPr>
          <w:sz w:val="20"/>
          <w:szCs w:val="20"/>
        </w:rPr>
      </w:pPr>
    </w:p>
    <w:p w:rsidR="00B04340" w:rsidRDefault="00B04340" w:rsidP="00A84595">
      <w:pPr>
        <w:textAlignment w:val="baseline"/>
        <w:rPr>
          <w:sz w:val="20"/>
          <w:szCs w:val="20"/>
        </w:rPr>
      </w:pPr>
    </w:p>
    <w:p w:rsidR="00B04340" w:rsidRDefault="00B04340" w:rsidP="00A84595">
      <w:pPr>
        <w:textAlignment w:val="baseline"/>
        <w:rPr>
          <w:sz w:val="20"/>
          <w:szCs w:val="20"/>
        </w:rPr>
      </w:pPr>
    </w:p>
    <w:p w:rsidR="00B04340" w:rsidRPr="000B03F0" w:rsidRDefault="00B04340" w:rsidP="00A84595">
      <w:pPr>
        <w:textAlignment w:val="baseline"/>
        <w:rPr>
          <w:sz w:val="20"/>
          <w:szCs w:val="20"/>
        </w:rPr>
      </w:pPr>
    </w:p>
    <w:p w:rsidR="00A84595" w:rsidRPr="00140B5F" w:rsidRDefault="00A84595" w:rsidP="00A84595">
      <w:pPr>
        <w:spacing w:after="240"/>
        <w:jc w:val="right"/>
        <w:textAlignment w:val="baseline"/>
        <w:outlineLvl w:val="2"/>
        <w:rPr>
          <w:b/>
          <w:bCs/>
          <w:sz w:val="22"/>
          <w:szCs w:val="22"/>
        </w:rPr>
      </w:pPr>
      <w:r w:rsidRPr="00140B5F">
        <w:rPr>
          <w:b/>
          <w:bCs/>
          <w:sz w:val="22"/>
          <w:szCs w:val="22"/>
        </w:rPr>
        <w:lastRenderedPageBreak/>
        <w:t>Приложение N 1*</w:t>
      </w:r>
      <w:r w:rsidRPr="00140B5F">
        <w:rPr>
          <w:b/>
          <w:bCs/>
          <w:sz w:val="22"/>
          <w:szCs w:val="22"/>
        </w:rPr>
        <w:br/>
        <w:t>к типовому административному регламенту</w:t>
      </w:r>
      <w:r w:rsidRPr="00140B5F">
        <w:rPr>
          <w:b/>
          <w:bCs/>
          <w:sz w:val="22"/>
          <w:szCs w:val="22"/>
        </w:rPr>
        <w:br/>
        <w:t>предоставления муниципальной услуги</w:t>
      </w:r>
      <w:r w:rsidRPr="00140B5F">
        <w:rPr>
          <w:b/>
          <w:bCs/>
          <w:sz w:val="22"/>
          <w:szCs w:val="22"/>
        </w:rPr>
        <w:br/>
        <w:t>"Присвоение адреса объекту адресации,</w:t>
      </w:r>
      <w:r w:rsidRPr="00140B5F">
        <w:rPr>
          <w:b/>
          <w:bCs/>
          <w:sz w:val="22"/>
          <w:szCs w:val="22"/>
        </w:rPr>
        <w:br/>
        <w:t>изменение и аннулирование такого адреса"</w:t>
      </w:r>
    </w:p>
    <w:p w:rsidR="00A84595" w:rsidRPr="00140B5F" w:rsidRDefault="00A84595" w:rsidP="00A84595">
      <w:pPr>
        <w:ind w:firstLine="480"/>
        <w:textAlignment w:val="baseline"/>
        <w:rPr>
          <w:sz w:val="22"/>
          <w:szCs w:val="22"/>
        </w:rPr>
      </w:pPr>
    </w:p>
    <w:p w:rsidR="00A84595" w:rsidRPr="00140B5F" w:rsidRDefault="00A84595" w:rsidP="00A84595">
      <w:pPr>
        <w:ind w:firstLine="480"/>
        <w:textAlignment w:val="baseline"/>
        <w:rPr>
          <w:sz w:val="22"/>
          <w:szCs w:val="22"/>
        </w:rPr>
      </w:pPr>
      <w:r w:rsidRPr="00140B5F">
        <w:rPr>
          <w:sz w:val="22"/>
          <w:szCs w:val="22"/>
        </w:rPr>
        <w:br/>
      </w:r>
      <w:r w:rsidRPr="00140B5F">
        <w:rPr>
          <w:sz w:val="22"/>
          <w:szCs w:val="22"/>
        </w:rPr>
        <w:br/>
      </w:r>
    </w:p>
    <w:p w:rsidR="00A84595" w:rsidRPr="00140B5F" w:rsidRDefault="00A84595" w:rsidP="00A84595">
      <w:pPr>
        <w:ind w:firstLine="480"/>
        <w:textAlignment w:val="baseline"/>
        <w:rPr>
          <w:i/>
          <w:iCs/>
          <w:sz w:val="22"/>
          <w:szCs w:val="22"/>
          <w:bdr w:val="none" w:sz="0" w:space="0" w:color="auto" w:frame="1"/>
        </w:rPr>
      </w:pPr>
    </w:p>
    <w:p w:rsidR="00A84595" w:rsidRPr="00140B5F" w:rsidRDefault="00A84595" w:rsidP="00A84595">
      <w:pPr>
        <w:ind w:firstLine="480"/>
        <w:textAlignment w:val="baseline"/>
        <w:rPr>
          <w:sz w:val="22"/>
          <w:szCs w:val="22"/>
        </w:rPr>
      </w:pPr>
      <w:r w:rsidRPr="00140B5F">
        <w:rPr>
          <w:sz w:val="22"/>
          <w:szCs w:val="22"/>
        </w:rPr>
        <w:br/>
      </w:r>
    </w:p>
    <w:p w:rsidR="00A84595" w:rsidRPr="00140B5F" w:rsidRDefault="00A84595" w:rsidP="00A84595">
      <w:pPr>
        <w:spacing w:after="240"/>
        <w:jc w:val="center"/>
        <w:textAlignment w:val="baseline"/>
        <w:rPr>
          <w:b/>
          <w:bCs/>
          <w:sz w:val="22"/>
          <w:szCs w:val="22"/>
        </w:rPr>
      </w:pPr>
      <w:r w:rsidRPr="00140B5F">
        <w:rPr>
          <w:b/>
          <w:bCs/>
          <w:sz w:val="22"/>
          <w:szCs w:val="22"/>
        </w:rPr>
        <w:t>Форма решения об аннулировании адреса объекта адресации</w:t>
      </w:r>
    </w:p>
    <w:tbl>
      <w:tblPr>
        <w:tblW w:w="0" w:type="auto"/>
        <w:tblCellMar>
          <w:left w:w="0" w:type="dxa"/>
          <w:right w:w="0" w:type="dxa"/>
        </w:tblCellMar>
        <w:tblLook w:val="04A0"/>
      </w:tblPr>
      <w:tblGrid>
        <w:gridCol w:w="2319"/>
        <w:gridCol w:w="280"/>
        <w:gridCol w:w="6755"/>
      </w:tblGrid>
      <w:tr w:rsidR="00A84595" w:rsidRPr="00140B5F" w:rsidTr="000B03F0">
        <w:trPr>
          <w:trHeight w:val="15"/>
        </w:trPr>
        <w:tc>
          <w:tcPr>
            <w:tcW w:w="11458" w:type="dxa"/>
            <w:gridSpan w:val="3"/>
            <w:tcBorders>
              <w:top w:val="nil"/>
              <w:left w:val="nil"/>
              <w:bottom w:val="nil"/>
              <w:right w:val="nil"/>
            </w:tcBorders>
            <w:shd w:val="clear" w:color="auto" w:fill="auto"/>
            <w:hideMark/>
          </w:tcPr>
          <w:p w:rsidR="00A84595" w:rsidRPr="00140B5F" w:rsidRDefault="00A84595" w:rsidP="000B03F0"/>
        </w:tc>
      </w:tr>
      <w:tr w:rsidR="00A84595" w:rsidRPr="00140B5F" w:rsidTr="000B03F0">
        <w:tc>
          <w:tcPr>
            <w:tcW w:w="11458"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40B5F" w:rsidRDefault="00A84595" w:rsidP="000B03F0"/>
        </w:tc>
      </w:tr>
      <w:tr w:rsidR="00A84595" w:rsidRPr="00140B5F" w:rsidTr="000B03F0">
        <w:tc>
          <w:tcPr>
            <w:tcW w:w="11458"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jc w:val="center"/>
              <w:textAlignment w:val="baseline"/>
            </w:pPr>
            <w:r w:rsidRPr="00140B5F">
              <w:rPr>
                <w:sz w:val="22"/>
                <w:szCs w:val="22"/>
              </w:rPr>
              <w:t>(наименование органа местного самоуправления, органа государственной власти субъекта Российской Федерации)</w:t>
            </w:r>
          </w:p>
        </w:tc>
      </w:tr>
      <w:tr w:rsidR="00A84595" w:rsidRPr="00140B5F" w:rsidTr="000B03F0">
        <w:tc>
          <w:tcPr>
            <w:tcW w:w="11458"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40B5F" w:rsidRDefault="00A84595" w:rsidP="000B03F0"/>
        </w:tc>
      </w:tr>
      <w:tr w:rsidR="00A84595" w:rsidRPr="00140B5F" w:rsidTr="000B03F0">
        <w:tc>
          <w:tcPr>
            <w:tcW w:w="11458"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jc w:val="center"/>
              <w:textAlignment w:val="baseline"/>
            </w:pPr>
            <w:r w:rsidRPr="00140B5F">
              <w:rPr>
                <w:sz w:val="22"/>
                <w:szCs w:val="22"/>
              </w:rPr>
              <w:t>(вид документа)</w:t>
            </w:r>
          </w:p>
        </w:tc>
      </w:tr>
      <w:tr w:rsidR="00A84595" w:rsidRPr="00140B5F" w:rsidTr="000B03F0">
        <w:tc>
          <w:tcPr>
            <w:tcW w:w="11458" w:type="dxa"/>
            <w:gridSpan w:val="3"/>
            <w:tcBorders>
              <w:top w:val="nil"/>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jc w:val="center"/>
              <w:textAlignment w:val="baseline"/>
            </w:pPr>
            <w:r w:rsidRPr="00140B5F">
              <w:rPr>
                <w:sz w:val="22"/>
                <w:szCs w:val="22"/>
              </w:rPr>
              <w:t>от _________ N ________</w:t>
            </w:r>
          </w:p>
        </w:tc>
      </w:tr>
      <w:tr w:rsidR="00A84595" w:rsidRPr="00140B5F" w:rsidTr="000B03F0">
        <w:trPr>
          <w:trHeight w:val="15"/>
        </w:trPr>
        <w:tc>
          <w:tcPr>
            <w:tcW w:w="2587" w:type="dxa"/>
            <w:tcBorders>
              <w:top w:val="nil"/>
              <w:left w:val="nil"/>
              <w:bottom w:val="nil"/>
              <w:right w:val="nil"/>
            </w:tcBorders>
            <w:shd w:val="clear" w:color="auto" w:fill="auto"/>
            <w:hideMark/>
          </w:tcPr>
          <w:p w:rsidR="00A84595" w:rsidRPr="00140B5F" w:rsidRDefault="00A84595" w:rsidP="000B03F0"/>
        </w:tc>
        <w:tc>
          <w:tcPr>
            <w:tcW w:w="370" w:type="dxa"/>
            <w:tcBorders>
              <w:top w:val="nil"/>
              <w:left w:val="nil"/>
              <w:bottom w:val="nil"/>
              <w:right w:val="nil"/>
            </w:tcBorders>
            <w:shd w:val="clear" w:color="auto" w:fill="auto"/>
            <w:hideMark/>
          </w:tcPr>
          <w:p w:rsidR="00A84595" w:rsidRPr="00140B5F" w:rsidRDefault="00A84595" w:rsidP="000B03F0"/>
        </w:tc>
        <w:tc>
          <w:tcPr>
            <w:tcW w:w="8501" w:type="dxa"/>
            <w:tcBorders>
              <w:top w:val="nil"/>
              <w:left w:val="nil"/>
              <w:bottom w:val="nil"/>
              <w:right w:val="nil"/>
            </w:tcBorders>
            <w:shd w:val="clear" w:color="auto" w:fill="auto"/>
            <w:hideMark/>
          </w:tcPr>
          <w:p w:rsidR="00A84595" w:rsidRPr="00140B5F" w:rsidRDefault="00A84595" w:rsidP="000B03F0"/>
        </w:tc>
      </w:tr>
      <w:tr w:rsidR="00A84595" w:rsidRPr="00140B5F" w:rsidTr="000B03F0">
        <w:tc>
          <w:tcPr>
            <w:tcW w:w="11458" w:type="dxa"/>
            <w:gridSpan w:val="3"/>
            <w:tcBorders>
              <w:top w:val="nil"/>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ind w:firstLine="480"/>
              <w:textAlignment w:val="baseline"/>
            </w:pPr>
            <w:proofErr w:type="gramStart"/>
            <w:r w:rsidRPr="00140B5F">
              <w:rPr>
                <w:sz w:val="22"/>
                <w:szCs w:val="22"/>
              </w:rPr>
              <w:t>На основании </w:t>
            </w:r>
            <w:hyperlink r:id="rId57" w:anchor="7D20K3" w:history="1">
              <w:r w:rsidRPr="00140B5F">
                <w:rPr>
                  <w:sz w:val="22"/>
                  <w:szCs w:val="22"/>
                  <w:u w:val="single"/>
                </w:rPr>
                <w:t>Федерального закона от 6 октября 2003 г. N 131-ФЗ "Об общих принципах организации местного самоуправления в Российской Федерации"</w:t>
              </w:r>
            </w:hyperlink>
            <w:r w:rsidRPr="00140B5F">
              <w:rPr>
                <w:sz w:val="22"/>
                <w:szCs w:val="22"/>
              </w:rPr>
              <w:t>, </w:t>
            </w:r>
            <w:hyperlink r:id="rId58" w:anchor="64U0IK" w:history="1">
              <w:r w:rsidRPr="00140B5F">
                <w:rPr>
                  <w:sz w:val="22"/>
                  <w:szCs w:val="22"/>
                  <w:u w:val="single"/>
                </w:rPr>
                <w:t>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hyperlink>
            <w:r w:rsidRPr="00140B5F">
              <w:rPr>
                <w:sz w:val="22"/>
                <w:szCs w:val="22"/>
              </w:rPr>
              <w:t> (далее - </w:t>
            </w:r>
            <w:hyperlink r:id="rId59" w:anchor="64U0IK" w:history="1">
              <w:r w:rsidRPr="00140B5F">
                <w:rPr>
                  <w:sz w:val="22"/>
                  <w:szCs w:val="22"/>
                  <w:u w:val="single"/>
                </w:rPr>
                <w:t>Федеральный закон N 443-ФЗ</w:t>
              </w:r>
            </w:hyperlink>
            <w:r w:rsidRPr="00140B5F">
              <w:rPr>
                <w:sz w:val="22"/>
                <w:szCs w:val="22"/>
              </w:rPr>
              <w:t>) и </w:t>
            </w:r>
            <w:hyperlink r:id="rId60" w:anchor="65A0IQ" w:history="1">
              <w:r w:rsidRPr="00140B5F">
                <w:rPr>
                  <w:sz w:val="22"/>
                  <w:szCs w:val="22"/>
                  <w:u w:val="single"/>
                </w:rPr>
                <w:t>Правил присвоения, изменения и</w:t>
              </w:r>
              <w:proofErr w:type="gramEnd"/>
              <w:r w:rsidRPr="00140B5F">
                <w:rPr>
                  <w:sz w:val="22"/>
                  <w:szCs w:val="22"/>
                  <w:u w:val="single"/>
                </w:rPr>
                <w:t xml:space="preserve"> аннулирования адресов</w:t>
              </w:r>
            </w:hyperlink>
            <w:r w:rsidRPr="00140B5F">
              <w:rPr>
                <w:sz w:val="22"/>
                <w:szCs w:val="22"/>
              </w:rPr>
              <w:t>, утвержденных </w:t>
            </w:r>
            <w:hyperlink r:id="rId61" w:anchor="64U0IK" w:history="1">
              <w:r w:rsidRPr="00140B5F">
                <w:rPr>
                  <w:sz w:val="22"/>
                  <w:szCs w:val="22"/>
                  <w:u w:val="single"/>
                </w:rPr>
                <w:t>постановлением Правительства Российской Федерации от 19 ноября 2014 г. N 1221</w:t>
              </w:r>
            </w:hyperlink>
            <w:r w:rsidRPr="00140B5F">
              <w:rPr>
                <w:sz w:val="22"/>
                <w:szCs w:val="22"/>
              </w:rPr>
              <w:t xml:space="preserve">, а также в соответствии </w:t>
            </w:r>
            <w:proofErr w:type="gramStart"/>
            <w:r w:rsidRPr="00140B5F">
              <w:rPr>
                <w:sz w:val="22"/>
                <w:szCs w:val="22"/>
              </w:rPr>
              <w:t>с</w:t>
            </w:r>
            <w:proofErr w:type="gramEnd"/>
            <w:r w:rsidRPr="00140B5F">
              <w:rPr>
                <w:sz w:val="22"/>
                <w:szCs w:val="22"/>
              </w:rPr>
              <w:br/>
            </w:r>
          </w:p>
        </w:tc>
      </w:tr>
      <w:tr w:rsidR="00A84595" w:rsidRPr="00140B5F" w:rsidTr="000B03F0">
        <w:tc>
          <w:tcPr>
            <w:tcW w:w="11458"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40B5F" w:rsidRDefault="00A84595" w:rsidP="000B03F0"/>
        </w:tc>
      </w:tr>
      <w:tr w:rsidR="00A84595" w:rsidRPr="00140B5F" w:rsidTr="000B03F0">
        <w:tc>
          <w:tcPr>
            <w:tcW w:w="11458"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jc w:val="center"/>
              <w:textAlignment w:val="baseline"/>
            </w:pPr>
            <w:proofErr w:type="gramStart"/>
            <w:r w:rsidRPr="00140B5F">
              <w:rPr>
                <w:sz w:val="22"/>
                <w:szCs w:val="22"/>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w:t>
            </w:r>
            <w:hyperlink r:id="rId62" w:anchor="64U0IK" w:history="1">
              <w:r w:rsidRPr="00140B5F">
                <w:rPr>
                  <w:sz w:val="22"/>
                  <w:szCs w:val="22"/>
                  <w:u w:val="single"/>
                </w:rPr>
                <w:t>Федерального закона N 443-ФЗ</w:t>
              </w:r>
            </w:hyperlink>
            <w:r w:rsidRPr="00140B5F">
              <w:rPr>
                <w:sz w:val="22"/>
                <w:szCs w:val="22"/>
              </w:rPr>
              <w:t>, и/или реквизиты заявления о присвоении адреса объекту адресации)</w:t>
            </w:r>
            <w:proofErr w:type="gramEnd"/>
          </w:p>
        </w:tc>
      </w:tr>
      <w:tr w:rsidR="00A84595" w:rsidRPr="00140B5F" w:rsidTr="000B03F0">
        <w:tc>
          <w:tcPr>
            <w:tcW w:w="11458"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40B5F" w:rsidRDefault="00A84595" w:rsidP="000B03F0"/>
        </w:tc>
      </w:tr>
      <w:tr w:rsidR="00A84595" w:rsidRPr="00140B5F" w:rsidTr="000B03F0">
        <w:tc>
          <w:tcPr>
            <w:tcW w:w="11458"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jc w:val="center"/>
              <w:textAlignment w:val="baseline"/>
            </w:pPr>
            <w:r w:rsidRPr="00140B5F">
              <w:rPr>
                <w:sz w:val="22"/>
                <w:szCs w:val="22"/>
              </w:rPr>
              <w:t>(наименование органа местного самоуправления, органа государственной власти субъекта Российской Федерации)</w:t>
            </w:r>
          </w:p>
        </w:tc>
      </w:tr>
      <w:tr w:rsidR="00A84595" w:rsidRPr="00140B5F" w:rsidTr="000B03F0">
        <w:tc>
          <w:tcPr>
            <w:tcW w:w="11458" w:type="dxa"/>
            <w:gridSpan w:val="3"/>
            <w:tcBorders>
              <w:top w:val="nil"/>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textAlignment w:val="baseline"/>
            </w:pPr>
            <w:r w:rsidRPr="00140B5F">
              <w:rPr>
                <w:sz w:val="22"/>
                <w:szCs w:val="22"/>
              </w:rPr>
              <w:t>ПОСТАНОВЛЯЕТ:</w:t>
            </w:r>
          </w:p>
        </w:tc>
      </w:tr>
      <w:tr w:rsidR="00A84595" w:rsidRPr="00140B5F" w:rsidTr="000B03F0">
        <w:tc>
          <w:tcPr>
            <w:tcW w:w="2957" w:type="dxa"/>
            <w:gridSpan w:val="2"/>
            <w:tcBorders>
              <w:top w:val="nil"/>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textAlignment w:val="baseline"/>
            </w:pPr>
            <w:r w:rsidRPr="00140B5F">
              <w:rPr>
                <w:sz w:val="22"/>
                <w:szCs w:val="22"/>
              </w:rPr>
              <w:t>1. Аннулировать адрес</w:t>
            </w:r>
          </w:p>
        </w:tc>
        <w:tc>
          <w:tcPr>
            <w:tcW w:w="8501" w:type="dxa"/>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40B5F" w:rsidRDefault="00A84595" w:rsidP="000B03F0"/>
        </w:tc>
      </w:tr>
      <w:tr w:rsidR="00A84595" w:rsidRPr="00140B5F" w:rsidTr="000B03F0">
        <w:tc>
          <w:tcPr>
            <w:tcW w:w="2957" w:type="dxa"/>
            <w:gridSpan w:val="2"/>
            <w:tcBorders>
              <w:top w:val="nil"/>
              <w:left w:val="nil"/>
              <w:bottom w:val="nil"/>
              <w:right w:val="nil"/>
            </w:tcBorders>
            <w:shd w:val="clear" w:color="auto" w:fill="auto"/>
            <w:tcMar>
              <w:top w:w="0" w:type="dxa"/>
              <w:left w:w="130" w:type="dxa"/>
              <w:bottom w:w="0" w:type="dxa"/>
              <w:right w:w="130" w:type="dxa"/>
            </w:tcMar>
            <w:hideMark/>
          </w:tcPr>
          <w:p w:rsidR="00A84595" w:rsidRPr="00140B5F" w:rsidRDefault="00A84595" w:rsidP="000B03F0"/>
        </w:tc>
        <w:tc>
          <w:tcPr>
            <w:tcW w:w="8501" w:type="dxa"/>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jc w:val="center"/>
              <w:textAlignment w:val="baseline"/>
            </w:pPr>
            <w:r w:rsidRPr="00140B5F">
              <w:rPr>
                <w:sz w:val="22"/>
                <w:szCs w:val="22"/>
              </w:rPr>
              <w:t>(аннулируемый адрес объекта адресации, уникальный номер аннулируемого адреса объекта адресации в государственном адресном реестре)</w:t>
            </w:r>
          </w:p>
        </w:tc>
      </w:tr>
      <w:tr w:rsidR="00A84595" w:rsidRPr="00140B5F" w:rsidTr="000B03F0">
        <w:tc>
          <w:tcPr>
            <w:tcW w:w="2587" w:type="dxa"/>
            <w:tcBorders>
              <w:top w:val="nil"/>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textAlignment w:val="baseline"/>
            </w:pPr>
            <w:r w:rsidRPr="00140B5F">
              <w:rPr>
                <w:sz w:val="22"/>
                <w:szCs w:val="22"/>
              </w:rPr>
              <w:t>объекта адресации</w:t>
            </w:r>
          </w:p>
        </w:tc>
        <w:tc>
          <w:tcPr>
            <w:tcW w:w="8870" w:type="dxa"/>
            <w:gridSpan w:val="2"/>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40B5F" w:rsidRDefault="00A84595" w:rsidP="000B03F0"/>
        </w:tc>
      </w:tr>
      <w:tr w:rsidR="00A84595" w:rsidRPr="00140B5F" w:rsidTr="000B03F0">
        <w:tc>
          <w:tcPr>
            <w:tcW w:w="2587" w:type="dxa"/>
            <w:tcBorders>
              <w:top w:val="nil"/>
              <w:left w:val="nil"/>
              <w:bottom w:val="nil"/>
              <w:right w:val="nil"/>
            </w:tcBorders>
            <w:shd w:val="clear" w:color="auto" w:fill="auto"/>
            <w:tcMar>
              <w:top w:w="0" w:type="dxa"/>
              <w:left w:w="130" w:type="dxa"/>
              <w:bottom w:w="0" w:type="dxa"/>
              <w:right w:w="130" w:type="dxa"/>
            </w:tcMar>
            <w:hideMark/>
          </w:tcPr>
          <w:p w:rsidR="00A84595" w:rsidRPr="00140B5F" w:rsidRDefault="00A84595" w:rsidP="000B03F0"/>
        </w:tc>
        <w:tc>
          <w:tcPr>
            <w:tcW w:w="8870" w:type="dxa"/>
            <w:gridSpan w:val="2"/>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jc w:val="center"/>
              <w:textAlignment w:val="baseline"/>
            </w:pPr>
            <w:proofErr w:type="gramStart"/>
            <w:r w:rsidRPr="00140B5F">
              <w:rPr>
                <w:sz w:val="22"/>
                <w:szCs w:val="22"/>
              </w:rPr>
              <w:t>(вид и наименование объекта адресации,</w:t>
            </w:r>
            <w:proofErr w:type="gramEnd"/>
          </w:p>
        </w:tc>
      </w:tr>
      <w:tr w:rsidR="00A84595" w:rsidRPr="00140B5F" w:rsidTr="000B03F0">
        <w:tc>
          <w:tcPr>
            <w:tcW w:w="11458"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40B5F" w:rsidRDefault="00A84595" w:rsidP="000B03F0"/>
        </w:tc>
      </w:tr>
      <w:tr w:rsidR="00A84595" w:rsidRPr="00140B5F" w:rsidTr="000B03F0">
        <w:tc>
          <w:tcPr>
            <w:tcW w:w="11458"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jc w:val="center"/>
              <w:textAlignment w:val="baseline"/>
            </w:pPr>
            <w:r w:rsidRPr="00140B5F">
              <w:rPr>
                <w:sz w:val="22"/>
                <w:szCs w:val="22"/>
              </w:rPr>
              <w:t xml:space="preserve">кадастровый номер объекта адресации и дату его снятия с кадастрового учета (в случае </w:t>
            </w:r>
            <w:proofErr w:type="gramStart"/>
            <w:r w:rsidRPr="00140B5F">
              <w:rPr>
                <w:sz w:val="22"/>
                <w:szCs w:val="22"/>
              </w:rPr>
              <w:t>аннулирования адреса объекта адресации</w:t>
            </w:r>
            <w:proofErr w:type="gramEnd"/>
            <w:r w:rsidRPr="00140B5F">
              <w:rPr>
                <w:sz w:val="22"/>
                <w:szCs w:val="22"/>
              </w:rPr>
              <w:t xml:space="preserve">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tc>
      </w:tr>
      <w:tr w:rsidR="00A84595" w:rsidRPr="00140B5F" w:rsidTr="000B03F0">
        <w:tc>
          <w:tcPr>
            <w:tcW w:w="11458"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40B5F" w:rsidRDefault="00A84595" w:rsidP="000B03F0"/>
        </w:tc>
      </w:tr>
      <w:tr w:rsidR="00A84595" w:rsidRPr="00140B5F" w:rsidTr="000B03F0">
        <w:tc>
          <w:tcPr>
            <w:tcW w:w="11458"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jc w:val="center"/>
              <w:textAlignment w:val="baseline"/>
            </w:pPr>
            <w:proofErr w:type="gramStart"/>
            <w:r w:rsidRPr="00140B5F">
              <w:rPr>
                <w:sz w:val="22"/>
                <w:szCs w:val="22"/>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roofErr w:type="gramEnd"/>
          </w:p>
        </w:tc>
      </w:tr>
      <w:tr w:rsidR="00A84595" w:rsidRPr="00140B5F" w:rsidTr="000B03F0">
        <w:tc>
          <w:tcPr>
            <w:tcW w:w="11458"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40B5F" w:rsidRDefault="00A84595" w:rsidP="000B03F0"/>
        </w:tc>
      </w:tr>
      <w:tr w:rsidR="00A84595" w:rsidRPr="00140B5F" w:rsidTr="000B03F0">
        <w:tc>
          <w:tcPr>
            <w:tcW w:w="11458"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jc w:val="center"/>
              <w:textAlignment w:val="baseline"/>
            </w:pPr>
            <w:r w:rsidRPr="00140B5F">
              <w:rPr>
                <w:sz w:val="22"/>
                <w:szCs w:val="22"/>
              </w:rPr>
              <w:t>другие необходимые сведения, определенные уполномоченным органом (при наличии)</w:t>
            </w:r>
          </w:p>
        </w:tc>
      </w:tr>
      <w:tr w:rsidR="00A84595" w:rsidRPr="00140B5F" w:rsidTr="000B03F0">
        <w:tc>
          <w:tcPr>
            <w:tcW w:w="2587" w:type="dxa"/>
            <w:tcBorders>
              <w:top w:val="nil"/>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textAlignment w:val="baseline"/>
            </w:pPr>
            <w:r w:rsidRPr="00140B5F">
              <w:rPr>
                <w:sz w:val="22"/>
                <w:szCs w:val="22"/>
              </w:rPr>
              <w:t>по причине</w:t>
            </w:r>
          </w:p>
        </w:tc>
        <w:tc>
          <w:tcPr>
            <w:tcW w:w="8870" w:type="dxa"/>
            <w:gridSpan w:val="2"/>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40B5F" w:rsidRDefault="00A84595" w:rsidP="000B03F0"/>
        </w:tc>
      </w:tr>
      <w:tr w:rsidR="00A84595" w:rsidRPr="00140B5F" w:rsidTr="000B03F0">
        <w:tc>
          <w:tcPr>
            <w:tcW w:w="2587" w:type="dxa"/>
            <w:tcBorders>
              <w:top w:val="nil"/>
              <w:left w:val="nil"/>
              <w:bottom w:val="nil"/>
              <w:right w:val="nil"/>
            </w:tcBorders>
            <w:shd w:val="clear" w:color="auto" w:fill="auto"/>
            <w:tcMar>
              <w:top w:w="0" w:type="dxa"/>
              <w:left w:w="130" w:type="dxa"/>
              <w:bottom w:w="0" w:type="dxa"/>
              <w:right w:w="130" w:type="dxa"/>
            </w:tcMar>
            <w:hideMark/>
          </w:tcPr>
          <w:p w:rsidR="00A84595" w:rsidRPr="00140B5F" w:rsidRDefault="00A84595" w:rsidP="000B03F0"/>
        </w:tc>
        <w:tc>
          <w:tcPr>
            <w:tcW w:w="8870" w:type="dxa"/>
            <w:gridSpan w:val="2"/>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jc w:val="center"/>
              <w:textAlignment w:val="baseline"/>
            </w:pPr>
            <w:r w:rsidRPr="00140B5F">
              <w:rPr>
                <w:sz w:val="22"/>
                <w:szCs w:val="22"/>
              </w:rPr>
              <w:t xml:space="preserve">(причина </w:t>
            </w:r>
            <w:proofErr w:type="gramStart"/>
            <w:r w:rsidRPr="00140B5F">
              <w:rPr>
                <w:sz w:val="22"/>
                <w:szCs w:val="22"/>
              </w:rPr>
              <w:t>аннулирования адреса объекта адресации</w:t>
            </w:r>
            <w:proofErr w:type="gramEnd"/>
            <w:r w:rsidRPr="00140B5F">
              <w:rPr>
                <w:sz w:val="22"/>
                <w:szCs w:val="22"/>
              </w:rPr>
              <w:t>)</w:t>
            </w:r>
          </w:p>
        </w:tc>
      </w:tr>
    </w:tbl>
    <w:p w:rsidR="00A84595" w:rsidRPr="00140B5F" w:rsidRDefault="00A84595" w:rsidP="00A84595">
      <w:pPr>
        <w:textAlignment w:val="baseline"/>
        <w:rPr>
          <w:vanish/>
          <w:sz w:val="22"/>
          <w:szCs w:val="22"/>
        </w:rPr>
      </w:pPr>
    </w:p>
    <w:tbl>
      <w:tblPr>
        <w:tblW w:w="0" w:type="auto"/>
        <w:tblCellMar>
          <w:left w:w="0" w:type="dxa"/>
          <w:right w:w="0" w:type="dxa"/>
        </w:tblCellMar>
        <w:tblLook w:val="04A0"/>
      </w:tblPr>
      <w:tblGrid>
        <w:gridCol w:w="5509"/>
        <w:gridCol w:w="345"/>
        <w:gridCol w:w="3500"/>
      </w:tblGrid>
      <w:tr w:rsidR="00A84595" w:rsidRPr="00140B5F" w:rsidTr="000B03F0">
        <w:trPr>
          <w:trHeight w:val="15"/>
        </w:trPr>
        <w:tc>
          <w:tcPr>
            <w:tcW w:w="6838" w:type="dxa"/>
            <w:tcBorders>
              <w:top w:val="nil"/>
              <w:left w:val="nil"/>
              <w:bottom w:val="nil"/>
              <w:right w:val="nil"/>
            </w:tcBorders>
            <w:shd w:val="clear" w:color="auto" w:fill="auto"/>
            <w:hideMark/>
          </w:tcPr>
          <w:p w:rsidR="00A84595" w:rsidRPr="00140B5F" w:rsidRDefault="00A84595" w:rsidP="000B03F0"/>
        </w:tc>
        <w:tc>
          <w:tcPr>
            <w:tcW w:w="370" w:type="dxa"/>
            <w:tcBorders>
              <w:top w:val="nil"/>
              <w:left w:val="nil"/>
              <w:bottom w:val="nil"/>
              <w:right w:val="nil"/>
            </w:tcBorders>
            <w:shd w:val="clear" w:color="auto" w:fill="auto"/>
            <w:hideMark/>
          </w:tcPr>
          <w:p w:rsidR="00A84595" w:rsidRPr="00140B5F" w:rsidRDefault="00A84595" w:rsidP="000B03F0"/>
        </w:tc>
        <w:tc>
          <w:tcPr>
            <w:tcW w:w="4250" w:type="dxa"/>
            <w:tcBorders>
              <w:top w:val="nil"/>
              <w:left w:val="nil"/>
              <w:bottom w:val="nil"/>
              <w:right w:val="nil"/>
            </w:tcBorders>
            <w:shd w:val="clear" w:color="auto" w:fill="auto"/>
            <w:hideMark/>
          </w:tcPr>
          <w:p w:rsidR="00A84595" w:rsidRPr="00140B5F" w:rsidRDefault="00A84595" w:rsidP="000B03F0"/>
        </w:tc>
      </w:tr>
      <w:tr w:rsidR="00A84595" w:rsidRPr="00140B5F" w:rsidTr="000B03F0">
        <w:tc>
          <w:tcPr>
            <w:tcW w:w="6838" w:type="dxa"/>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40B5F" w:rsidRDefault="00A84595" w:rsidP="000B03F0"/>
        </w:tc>
        <w:tc>
          <w:tcPr>
            <w:tcW w:w="370" w:type="dxa"/>
            <w:tcBorders>
              <w:top w:val="nil"/>
              <w:left w:val="nil"/>
              <w:bottom w:val="nil"/>
              <w:right w:val="nil"/>
            </w:tcBorders>
            <w:shd w:val="clear" w:color="auto" w:fill="auto"/>
            <w:tcMar>
              <w:top w:w="0" w:type="dxa"/>
              <w:left w:w="130" w:type="dxa"/>
              <w:bottom w:w="0" w:type="dxa"/>
              <w:right w:w="130" w:type="dxa"/>
            </w:tcMar>
            <w:hideMark/>
          </w:tcPr>
          <w:p w:rsidR="00A84595" w:rsidRPr="00140B5F" w:rsidRDefault="00A84595" w:rsidP="000B03F0"/>
        </w:tc>
        <w:tc>
          <w:tcPr>
            <w:tcW w:w="4250" w:type="dxa"/>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40B5F" w:rsidRDefault="00A84595" w:rsidP="000B03F0"/>
        </w:tc>
      </w:tr>
      <w:tr w:rsidR="00A84595" w:rsidRPr="00140B5F" w:rsidTr="000B03F0">
        <w:tc>
          <w:tcPr>
            <w:tcW w:w="6838" w:type="dxa"/>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jc w:val="center"/>
              <w:textAlignment w:val="baseline"/>
            </w:pPr>
            <w:r w:rsidRPr="00140B5F">
              <w:rPr>
                <w:sz w:val="22"/>
                <w:szCs w:val="22"/>
              </w:rPr>
              <w:t>(должность, Ф.И.О.)</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A84595" w:rsidRPr="00140B5F" w:rsidRDefault="00A84595" w:rsidP="000B03F0"/>
        </w:tc>
        <w:tc>
          <w:tcPr>
            <w:tcW w:w="4250" w:type="dxa"/>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jc w:val="center"/>
              <w:textAlignment w:val="baseline"/>
            </w:pPr>
            <w:r w:rsidRPr="00140B5F">
              <w:rPr>
                <w:sz w:val="22"/>
                <w:szCs w:val="22"/>
              </w:rPr>
              <w:t>(подпись)</w:t>
            </w:r>
          </w:p>
        </w:tc>
      </w:tr>
      <w:tr w:rsidR="00A84595" w:rsidRPr="00140B5F" w:rsidTr="000B03F0">
        <w:tc>
          <w:tcPr>
            <w:tcW w:w="6838" w:type="dxa"/>
            <w:tcBorders>
              <w:top w:val="nil"/>
              <w:left w:val="nil"/>
              <w:bottom w:val="nil"/>
              <w:right w:val="nil"/>
            </w:tcBorders>
            <w:shd w:val="clear" w:color="auto" w:fill="auto"/>
            <w:tcMar>
              <w:top w:w="0" w:type="dxa"/>
              <w:left w:w="130" w:type="dxa"/>
              <w:bottom w:w="0" w:type="dxa"/>
              <w:right w:w="130" w:type="dxa"/>
            </w:tcMar>
            <w:hideMark/>
          </w:tcPr>
          <w:p w:rsidR="00A84595" w:rsidRPr="00140B5F" w:rsidRDefault="00A84595" w:rsidP="000B03F0"/>
        </w:tc>
        <w:tc>
          <w:tcPr>
            <w:tcW w:w="370" w:type="dxa"/>
            <w:tcBorders>
              <w:top w:val="nil"/>
              <w:left w:val="nil"/>
              <w:bottom w:val="nil"/>
              <w:right w:val="nil"/>
            </w:tcBorders>
            <w:shd w:val="clear" w:color="auto" w:fill="auto"/>
            <w:tcMar>
              <w:top w:w="0" w:type="dxa"/>
              <w:left w:w="130" w:type="dxa"/>
              <w:bottom w:w="0" w:type="dxa"/>
              <w:right w:w="130" w:type="dxa"/>
            </w:tcMar>
            <w:hideMark/>
          </w:tcPr>
          <w:p w:rsidR="00A84595" w:rsidRPr="00140B5F" w:rsidRDefault="00A84595" w:rsidP="000B03F0"/>
        </w:tc>
        <w:tc>
          <w:tcPr>
            <w:tcW w:w="4250" w:type="dxa"/>
            <w:tcBorders>
              <w:top w:val="nil"/>
              <w:left w:val="nil"/>
              <w:bottom w:val="nil"/>
              <w:right w:val="nil"/>
            </w:tcBorders>
            <w:shd w:val="clear" w:color="auto" w:fill="auto"/>
            <w:tcMar>
              <w:top w:w="0" w:type="dxa"/>
              <w:left w:w="130" w:type="dxa"/>
              <w:bottom w:w="0" w:type="dxa"/>
              <w:right w:w="130" w:type="dxa"/>
            </w:tcMar>
            <w:hideMark/>
          </w:tcPr>
          <w:p w:rsidR="00A84595" w:rsidRPr="00140B5F" w:rsidRDefault="00A84595" w:rsidP="000B03F0">
            <w:pPr>
              <w:jc w:val="right"/>
              <w:textAlignment w:val="baseline"/>
            </w:pPr>
            <w:r w:rsidRPr="00140B5F">
              <w:rPr>
                <w:sz w:val="22"/>
                <w:szCs w:val="22"/>
              </w:rPr>
              <w:t>М.П.</w:t>
            </w:r>
          </w:p>
        </w:tc>
      </w:tr>
    </w:tbl>
    <w:p w:rsidR="00A84595" w:rsidRPr="00140B5F" w:rsidRDefault="00A84595" w:rsidP="00A84595">
      <w:pPr>
        <w:textAlignment w:val="baseline"/>
        <w:rPr>
          <w:sz w:val="22"/>
          <w:szCs w:val="22"/>
        </w:rPr>
      </w:pPr>
      <w:r w:rsidRPr="00140B5F">
        <w:rPr>
          <w:sz w:val="22"/>
          <w:szCs w:val="22"/>
        </w:rPr>
        <w:br/>
      </w:r>
    </w:p>
    <w:p w:rsidR="00A84595" w:rsidRPr="00D262CC" w:rsidRDefault="00D262CC" w:rsidP="00D262CC">
      <w:pPr>
        <w:spacing w:after="240"/>
        <w:textAlignment w:val="baseline"/>
        <w:outlineLvl w:val="3"/>
        <w:rPr>
          <w:b/>
          <w:bCs/>
          <w:sz w:val="22"/>
          <w:szCs w:val="22"/>
        </w:rPr>
      </w:pPr>
      <w:r>
        <w:rPr>
          <w:b/>
          <w:bCs/>
          <w:sz w:val="22"/>
          <w:szCs w:val="22"/>
        </w:rPr>
        <w:lastRenderedPageBreak/>
        <w:t xml:space="preserve">                                                                                                                                            </w:t>
      </w:r>
      <w:r w:rsidR="00A84595" w:rsidRPr="00D262CC">
        <w:rPr>
          <w:b/>
          <w:bCs/>
          <w:sz w:val="22"/>
          <w:szCs w:val="22"/>
        </w:rPr>
        <w:t>Приложение N 2</w:t>
      </w:r>
      <w:r w:rsidR="00A84595" w:rsidRPr="00D262CC">
        <w:rPr>
          <w:b/>
          <w:bCs/>
          <w:sz w:val="22"/>
          <w:szCs w:val="22"/>
        </w:rPr>
        <w:br/>
      </w:r>
      <w:r>
        <w:rPr>
          <w:b/>
          <w:bCs/>
          <w:sz w:val="22"/>
          <w:szCs w:val="22"/>
        </w:rPr>
        <w:t xml:space="preserve">                                                                                         </w:t>
      </w:r>
      <w:r w:rsidR="00A84595" w:rsidRPr="00D262CC">
        <w:rPr>
          <w:b/>
          <w:bCs/>
          <w:sz w:val="22"/>
          <w:szCs w:val="22"/>
        </w:rPr>
        <w:t>к типовому административному регламенту</w:t>
      </w:r>
      <w:r w:rsidR="00A84595" w:rsidRPr="00D262CC">
        <w:rPr>
          <w:b/>
          <w:bCs/>
          <w:sz w:val="22"/>
          <w:szCs w:val="22"/>
        </w:rPr>
        <w:br/>
      </w:r>
      <w:r>
        <w:rPr>
          <w:b/>
          <w:bCs/>
          <w:sz w:val="22"/>
          <w:szCs w:val="22"/>
        </w:rPr>
        <w:t xml:space="preserve">                                                                                                 </w:t>
      </w:r>
      <w:r w:rsidR="00A84595" w:rsidRPr="00D262CC">
        <w:rPr>
          <w:b/>
          <w:bCs/>
          <w:sz w:val="22"/>
          <w:szCs w:val="22"/>
        </w:rPr>
        <w:t>предоставления муниципальной услуги</w:t>
      </w:r>
      <w:r w:rsidR="00A84595" w:rsidRPr="00D262CC">
        <w:rPr>
          <w:b/>
          <w:bCs/>
          <w:sz w:val="22"/>
          <w:szCs w:val="22"/>
        </w:rPr>
        <w:br/>
      </w:r>
      <w:r>
        <w:rPr>
          <w:b/>
          <w:bCs/>
          <w:sz w:val="22"/>
          <w:szCs w:val="22"/>
        </w:rPr>
        <w:t xml:space="preserve">                                                                                                 </w:t>
      </w:r>
      <w:r w:rsidR="00A84595" w:rsidRPr="00D262CC">
        <w:rPr>
          <w:b/>
          <w:bCs/>
          <w:sz w:val="22"/>
          <w:szCs w:val="22"/>
        </w:rPr>
        <w:t>"Присвоение адреса объекту адресации,</w:t>
      </w:r>
      <w:r w:rsidR="00A84595" w:rsidRPr="00D262CC">
        <w:rPr>
          <w:b/>
          <w:bCs/>
          <w:sz w:val="22"/>
          <w:szCs w:val="22"/>
        </w:rPr>
        <w:br/>
      </w:r>
      <w:r>
        <w:rPr>
          <w:b/>
          <w:bCs/>
          <w:sz w:val="22"/>
          <w:szCs w:val="22"/>
        </w:rPr>
        <w:t xml:space="preserve">                                                                                          </w:t>
      </w:r>
      <w:r w:rsidR="00A84595" w:rsidRPr="00D262CC">
        <w:rPr>
          <w:b/>
          <w:bCs/>
          <w:sz w:val="22"/>
          <w:szCs w:val="22"/>
        </w:rPr>
        <w:t>изменение и аннулирование такого адреса"</w:t>
      </w:r>
    </w:p>
    <w:p w:rsidR="00A84595" w:rsidRPr="00D262CC" w:rsidRDefault="00A84595" w:rsidP="00A84595">
      <w:pPr>
        <w:ind w:firstLine="480"/>
        <w:textAlignment w:val="baseline"/>
        <w:rPr>
          <w:sz w:val="22"/>
          <w:szCs w:val="22"/>
        </w:rPr>
      </w:pPr>
      <w:r w:rsidRPr="00D262CC">
        <w:rPr>
          <w:sz w:val="22"/>
          <w:szCs w:val="22"/>
        </w:rPr>
        <w:br/>
      </w:r>
    </w:p>
    <w:p w:rsidR="00A84595" w:rsidRPr="00D262CC" w:rsidRDefault="00A84595" w:rsidP="00A84595">
      <w:pPr>
        <w:ind w:firstLine="480"/>
        <w:textAlignment w:val="baseline"/>
        <w:rPr>
          <w:sz w:val="22"/>
          <w:szCs w:val="22"/>
        </w:rPr>
      </w:pPr>
    </w:p>
    <w:p w:rsidR="00A84595" w:rsidRPr="00D262CC" w:rsidRDefault="00A84595" w:rsidP="00A84595">
      <w:pPr>
        <w:spacing w:after="240"/>
        <w:jc w:val="center"/>
        <w:textAlignment w:val="baseline"/>
        <w:rPr>
          <w:b/>
          <w:bCs/>
          <w:sz w:val="22"/>
          <w:szCs w:val="22"/>
        </w:rPr>
      </w:pPr>
      <w:r w:rsidRPr="00D262CC">
        <w:rPr>
          <w:b/>
          <w:bCs/>
          <w:sz w:val="22"/>
          <w:szCs w:val="22"/>
        </w:rPr>
        <w:t>ФОРМА</w:t>
      </w:r>
      <w:r w:rsidRPr="00D262CC">
        <w:rPr>
          <w:b/>
          <w:bCs/>
          <w:sz w:val="22"/>
          <w:szCs w:val="22"/>
        </w:rPr>
        <w:br/>
        <w:t>решения об отказе в присвоении объекту адресации адреса или аннулировании его адреса</w:t>
      </w:r>
    </w:p>
    <w:p w:rsidR="00A84595" w:rsidRPr="00D262CC" w:rsidRDefault="00A84595" w:rsidP="00A84595">
      <w:pPr>
        <w:textAlignment w:val="baseline"/>
        <w:rPr>
          <w:sz w:val="22"/>
          <w:szCs w:val="22"/>
        </w:rPr>
      </w:pPr>
    </w:p>
    <w:tbl>
      <w:tblPr>
        <w:tblW w:w="0" w:type="auto"/>
        <w:tblCellMar>
          <w:left w:w="0" w:type="dxa"/>
          <w:right w:w="0" w:type="dxa"/>
        </w:tblCellMar>
        <w:tblLook w:val="04A0"/>
      </w:tblPr>
      <w:tblGrid>
        <w:gridCol w:w="3837"/>
        <w:gridCol w:w="5517"/>
      </w:tblGrid>
      <w:tr w:rsidR="00A84595" w:rsidRPr="00D262CC" w:rsidTr="000B03F0">
        <w:trPr>
          <w:trHeight w:val="15"/>
        </w:trPr>
        <w:tc>
          <w:tcPr>
            <w:tcW w:w="4990" w:type="dxa"/>
            <w:tcBorders>
              <w:top w:val="nil"/>
              <w:left w:val="nil"/>
              <w:bottom w:val="nil"/>
              <w:right w:val="nil"/>
            </w:tcBorders>
            <w:shd w:val="clear" w:color="auto" w:fill="auto"/>
            <w:hideMark/>
          </w:tcPr>
          <w:p w:rsidR="00A84595" w:rsidRPr="00D262CC" w:rsidRDefault="00A84595" w:rsidP="000B03F0"/>
        </w:tc>
        <w:tc>
          <w:tcPr>
            <w:tcW w:w="6653" w:type="dxa"/>
            <w:tcBorders>
              <w:top w:val="nil"/>
              <w:left w:val="nil"/>
              <w:bottom w:val="nil"/>
              <w:right w:val="nil"/>
            </w:tcBorders>
            <w:shd w:val="clear" w:color="auto" w:fill="auto"/>
            <w:hideMark/>
          </w:tcPr>
          <w:p w:rsidR="00A84595" w:rsidRPr="00D262CC" w:rsidRDefault="00A84595" w:rsidP="000B03F0"/>
        </w:tc>
      </w:tr>
      <w:tr w:rsidR="00A84595" w:rsidRPr="00D262CC" w:rsidTr="000B03F0">
        <w:tc>
          <w:tcPr>
            <w:tcW w:w="4990" w:type="dxa"/>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c>
          <w:tcPr>
            <w:tcW w:w="6653" w:type="dxa"/>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4990" w:type="dxa"/>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c>
          <w:tcPr>
            <w:tcW w:w="6653" w:type="dxa"/>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4990" w:type="dxa"/>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c>
          <w:tcPr>
            <w:tcW w:w="6653" w:type="dxa"/>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jc w:val="center"/>
              <w:textAlignment w:val="baseline"/>
            </w:pPr>
            <w:r w:rsidRPr="00D262CC">
              <w:rPr>
                <w:sz w:val="22"/>
                <w:szCs w:val="22"/>
              </w:rPr>
              <w:t>(Ф.И.О., адрес заявителя (представителя) заявителя)</w:t>
            </w:r>
          </w:p>
        </w:tc>
      </w:tr>
      <w:tr w:rsidR="00A84595" w:rsidRPr="00D262CC" w:rsidTr="000B03F0">
        <w:tc>
          <w:tcPr>
            <w:tcW w:w="4990" w:type="dxa"/>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c>
          <w:tcPr>
            <w:tcW w:w="6653" w:type="dxa"/>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4990" w:type="dxa"/>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c>
          <w:tcPr>
            <w:tcW w:w="6653" w:type="dxa"/>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jc w:val="center"/>
              <w:textAlignment w:val="baseline"/>
            </w:pPr>
            <w:r w:rsidRPr="00D262CC">
              <w:rPr>
                <w:sz w:val="22"/>
                <w:szCs w:val="22"/>
              </w:rPr>
              <w:t>(регистрационный номер заявления о присвоении объекту адресации адреса или аннулировании его адреса)</w:t>
            </w:r>
          </w:p>
        </w:tc>
      </w:tr>
    </w:tbl>
    <w:p w:rsidR="00A84595" w:rsidRPr="00D262CC" w:rsidRDefault="00A84595" w:rsidP="00A84595">
      <w:pPr>
        <w:ind w:firstLine="480"/>
        <w:textAlignment w:val="baseline"/>
        <w:rPr>
          <w:sz w:val="22"/>
          <w:szCs w:val="22"/>
        </w:rPr>
      </w:pPr>
      <w:r w:rsidRPr="00D262CC">
        <w:rPr>
          <w:sz w:val="22"/>
          <w:szCs w:val="22"/>
        </w:rPr>
        <w:br/>
      </w:r>
    </w:p>
    <w:p w:rsidR="00A84595" w:rsidRPr="00D262CC" w:rsidRDefault="00A84595" w:rsidP="00A84595">
      <w:pPr>
        <w:jc w:val="center"/>
        <w:textAlignment w:val="baseline"/>
        <w:rPr>
          <w:sz w:val="22"/>
          <w:szCs w:val="22"/>
        </w:rPr>
      </w:pPr>
      <w:r w:rsidRPr="00D262CC">
        <w:rPr>
          <w:sz w:val="22"/>
          <w:szCs w:val="22"/>
        </w:rPr>
        <w:t>     </w:t>
      </w:r>
      <w:r w:rsidRPr="00D262CC">
        <w:rPr>
          <w:b/>
          <w:bCs/>
          <w:sz w:val="22"/>
          <w:szCs w:val="22"/>
          <w:bdr w:val="none" w:sz="0" w:space="0" w:color="auto" w:frame="1"/>
        </w:rPr>
        <w:t>Решение об отказе в присвоении объекту адресации адреса или аннулировании его адреса</w:t>
      </w:r>
    </w:p>
    <w:p w:rsidR="00A84595" w:rsidRPr="00D262CC" w:rsidRDefault="00A84595" w:rsidP="00A84595">
      <w:pPr>
        <w:jc w:val="center"/>
        <w:textAlignment w:val="baseline"/>
        <w:rPr>
          <w:sz w:val="22"/>
          <w:szCs w:val="22"/>
        </w:rPr>
      </w:pPr>
      <w:r w:rsidRPr="00D262CC">
        <w:rPr>
          <w:sz w:val="22"/>
          <w:szCs w:val="22"/>
        </w:rPr>
        <w:t>     от _____________ N __________</w:t>
      </w:r>
    </w:p>
    <w:tbl>
      <w:tblPr>
        <w:tblW w:w="0" w:type="auto"/>
        <w:tblCellMar>
          <w:left w:w="0" w:type="dxa"/>
          <w:right w:w="0" w:type="dxa"/>
        </w:tblCellMar>
        <w:tblLook w:val="04A0"/>
      </w:tblPr>
      <w:tblGrid>
        <w:gridCol w:w="1500"/>
        <w:gridCol w:w="281"/>
        <w:gridCol w:w="1980"/>
        <w:gridCol w:w="1403"/>
        <w:gridCol w:w="3820"/>
        <w:gridCol w:w="370"/>
      </w:tblGrid>
      <w:tr w:rsidR="00A84595" w:rsidRPr="00D262CC" w:rsidTr="000B03F0">
        <w:trPr>
          <w:trHeight w:val="15"/>
        </w:trPr>
        <w:tc>
          <w:tcPr>
            <w:tcW w:w="1663" w:type="dxa"/>
            <w:tcBorders>
              <w:top w:val="nil"/>
              <w:left w:val="nil"/>
              <w:bottom w:val="nil"/>
              <w:right w:val="nil"/>
            </w:tcBorders>
            <w:shd w:val="clear" w:color="auto" w:fill="auto"/>
            <w:hideMark/>
          </w:tcPr>
          <w:p w:rsidR="00A84595" w:rsidRPr="00D262CC" w:rsidRDefault="00A84595" w:rsidP="000B03F0"/>
        </w:tc>
        <w:tc>
          <w:tcPr>
            <w:tcW w:w="370" w:type="dxa"/>
            <w:tcBorders>
              <w:top w:val="nil"/>
              <w:left w:val="nil"/>
              <w:bottom w:val="nil"/>
              <w:right w:val="nil"/>
            </w:tcBorders>
            <w:shd w:val="clear" w:color="auto" w:fill="auto"/>
            <w:hideMark/>
          </w:tcPr>
          <w:p w:rsidR="00A84595" w:rsidRPr="00D262CC" w:rsidRDefault="00A84595" w:rsidP="000B03F0"/>
        </w:tc>
        <w:tc>
          <w:tcPr>
            <w:tcW w:w="2587" w:type="dxa"/>
            <w:tcBorders>
              <w:top w:val="nil"/>
              <w:left w:val="nil"/>
              <w:bottom w:val="nil"/>
              <w:right w:val="nil"/>
            </w:tcBorders>
            <w:shd w:val="clear" w:color="auto" w:fill="auto"/>
            <w:hideMark/>
          </w:tcPr>
          <w:p w:rsidR="00A84595" w:rsidRPr="00D262CC" w:rsidRDefault="00A84595" w:rsidP="000B03F0"/>
        </w:tc>
        <w:tc>
          <w:tcPr>
            <w:tcW w:w="1848" w:type="dxa"/>
            <w:tcBorders>
              <w:top w:val="nil"/>
              <w:left w:val="nil"/>
              <w:bottom w:val="nil"/>
              <w:right w:val="nil"/>
            </w:tcBorders>
            <w:shd w:val="clear" w:color="auto" w:fill="auto"/>
            <w:hideMark/>
          </w:tcPr>
          <w:p w:rsidR="00A84595" w:rsidRPr="00D262CC" w:rsidRDefault="00A84595" w:rsidP="000B03F0"/>
        </w:tc>
        <w:tc>
          <w:tcPr>
            <w:tcW w:w="4990" w:type="dxa"/>
            <w:tcBorders>
              <w:top w:val="nil"/>
              <w:left w:val="nil"/>
              <w:bottom w:val="nil"/>
              <w:right w:val="nil"/>
            </w:tcBorders>
            <w:shd w:val="clear" w:color="auto" w:fill="auto"/>
            <w:hideMark/>
          </w:tcPr>
          <w:p w:rsidR="00A84595" w:rsidRPr="00D262CC" w:rsidRDefault="00A84595" w:rsidP="000B03F0"/>
        </w:tc>
        <w:tc>
          <w:tcPr>
            <w:tcW w:w="370" w:type="dxa"/>
            <w:tcBorders>
              <w:top w:val="nil"/>
              <w:left w:val="nil"/>
              <w:bottom w:val="nil"/>
              <w:right w:val="nil"/>
            </w:tcBorders>
            <w:shd w:val="clear" w:color="auto" w:fill="auto"/>
            <w:hideMark/>
          </w:tcPr>
          <w:p w:rsidR="00A84595" w:rsidRPr="00D262CC" w:rsidRDefault="00A84595" w:rsidP="000B03F0"/>
        </w:tc>
      </w:tr>
      <w:tr w:rsidR="00A84595" w:rsidRPr="00D262CC" w:rsidTr="000B03F0">
        <w:tc>
          <w:tcPr>
            <w:tcW w:w="11827" w:type="dxa"/>
            <w:gridSpan w:val="6"/>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11827" w:type="dxa"/>
            <w:gridSpan w:val="6"/>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11827" w:type="dxa"/>
            <w:gridSpan w:val="6"/>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jc w:val="center"/>
              <w:textAlignment w:val="baseline"/>
            </w:pPr>
            <w:r w:rsidRPr="00D262CC">
              <w:rPr>
                <w:sz w:val="22"/>
                <w:szCs w:val="22"/>
              </w:rPr>
              <w:t>(наименование органа местного самоуправления, органа государственной власти субъекта Российской Федерации)</w:t>
            </w:r>
          </w:p>
        </w:tc>
      </w:tr>
      <w:tr w:rsidR="00A84595" w:rsidRPr="00D262CC" w:rsidTr="000B03F0">
        <w:tc>
          <w:tcPr>
            <w:tcW w:w="2033" w:type="dxa"/>
            <w:gridSpan w:val="2"/>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textAlignment w:val="baseline"/>
            </w:pPr>
            <w:r w:rsidRPr="00D262CC">
              <w:rPr>
                <w:sz w:val="22"/>
                <w:szCs w:val="22"/>
              </w:rPr>
              <w:t>сообщает, что</w:t>
            </w:r>
          </w:p>
        </w:tc>
        <w:tc>
          <w:tcPr>
            <w:tcW w:w="9425"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c>
          <w:tcPr>
            <w:tcW w:w="370" w:type="dxa"/>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textAlignment w:val="baseline"/>
            </w:pPr>
            <w:r w:rsidRPr="00D262CC">
              <w:rPr>
                <w:sz w:val="22"/>
                <w:szCs w:val="22"/>
              </w:rPr>
              <w:t>,</w:t>
            </w:r>
          </w:p>
        </w:tc>
      </w:tr>
      <w:tr w:rsidR="00A84595" w:rsidRPr="00D262CC" w:rsidTr="000B03F0">
        <w:tc>
          <w:tcPr>
            <w:tcW w:w="2033" w:type="dxa"/>
            <w:gridSpan w:val="2"/>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c>
          <w:tcPr>
            <w:tcW w:w="9425"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jc w:val="center"/>
              <w:textAlignment w:val="baseline"/>
            </w:pPr>
            <w:proofErr w:type="gramStart"/>
            <w:r w:rsidRPr="00D262CC">
              <w:rPr>
                <w:sz w:val="22"/>
                <w:szCs w:val="22"/>
              </w:rPr>
              <w:t>(Ф.И.О. заявителя в дательном падеже, наименование, номер и дата выдачи документа,</w:t>
            </w:r>
            <w:proofErr w:type="gramEnd"/>
          </w:p>
        </w:tc>
        <w:tc>
          <w:tcPr>
            <w:tcW w:w="370" w:type="dxa"/>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11458"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c>
          <w:tcPr>
            <w:tcW w:w="370" w:type="dxa"/>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11458"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jc w:val="center"/>
              <w:textAlignment w:val="baseline"/>
            </w:pPr>
            <w:proofErr w:type="gramStart"/>
            <w:r w:rsidRPr="00D262CC">
              <w:rPr>
                <w:sz w:val="22"/>
                <w:szCs w:val="22"/>
              </w:rPr>
              <w:t>подтверждающего личность, почтовый адрес - для физического лица; полное наименование, ИНН, КПП (для</w:t>
            </w:r>
            <w:proofErr w:type="gramEnd"/>
          </w:p>
        </w:tc>
        <w:tc>
          <w:tcPr>
            <w:tcW w:w="370" w:type="dxa"/>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11458"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c>
          <w:tcPr>
            <w:tcW w:w="370" w:type="dxa"/>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11458"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jc w:val="center"/>
              <w:textAlignment w:val="baseline"/>
            </w:pPr>
            <w:r w:rsidRPr="00D262CC">
              <w:rPr>
                <w:sz w:val="22"/>
                <w:szCs w:val="22"/>
              </w:rPr>
              <w:t>российского юридического лица), страна, дата и номер регистрации (для иностранного юридического лица),</w:t>
            </w:r>
          </w:p>
        </w:tc>
        <w:tc>
          <w:tcPr>
            <w:tcW w:w="370" w:type="dxa"/>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11458"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c>
          <w:tcPr>
            <w:tcW w:w="370" w:type="dxa"/>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textAlignment w:val="baseline"/>
            </w:pPr>
            <w:r w:rsidRPr="00D262CC">
              <w:rPr>
                <w:sz w:val="22"/>
                <w:szCs w:val="22"/>
              </w:rPr>
              <w:t>,</w:t>
            </w:r>
          </w:p>
        </w:tc>
      </w:tr>
      <w:tr w:rsidR="00A84595" w:rsidRPr="00D262CC" w:rsidTr="000B03F0">
        <w:tc>
          <w:tcPr>
            <w:tcW w:w="11458"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jc w:val="center"/>
              <w:textAlignment w:val="baseline"/>
            </w:pPr>
            <w:r w:rsidRPr="00D262CC">
              <w:rPr>
                <w:sz w:val="22"/>
                <w:szCs w:val="22"/>
              </w:rPr>
              <w:t>почтовый адрес - для юридического лица)</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11827" w:type="dxa"/>
            <w:gridSpan w:val="6"/>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textAlignment w:val="baseline"/>
            </w:pPr>
            <w:r w:rsidRPr="00D262CC">
              <w:rPr>
                <w:sz w:val="22"/>
                <w:szCs w:val="22"/>
              </w:rPr>
              <w:t>на основании </w:t>
            </w:r>
            <w:hyperlink r:id="rId63" w:anchor="65A0IQ" w:history="1">
              <w:r w:rsidRPr="00D262CC">
                <w:rPr>
                  <w:sz w:val="22"/>
                  <w:szCs w:val="22"/>
                  <w:u w:val="single"/>
                </w:rPr>
                <w:t>Правил присвоения, изменения и аннулирования адресов</w:t>
              </w:r>
            </w:hyperlink>
            <w:r w:rsidRPr="00D262CC">
              <w:rPr>
                <w:sz w:val="22"/>
                <w:szCs w:val="22"/>
              </w:rPr>
              <w:t>, утвержденных </w:t>
            </w:r>
            <w:hyperlink r:id="rId64" w:anchor="64U0IK" w:history="1">
              <w:r w:rsidRPr="00D262CC">
                <w:rPr>
                  <w:sz w:val="22"/>
                  <w:szCs w:val="22"/>
                  <w:u w:val="single"/>
                </w:rPr>
                <w:t>постановлением Правительства Российской Федерации от 19 ноября 2014 г. N 1221</w:t>
              </w:r>
            </w:hyperlink>
            <w:r w:rsidRPr="00D262CC">
              <w:rPr>
                <w:sz w:val="22"/>
                <w:szCs w:val="22"/>
              </w:rPr>
              <w:t>, отказано в присвоении (аннулировании)</w:t>
            </w:r>
            <w:r w:rsidRPr="00D262CC">
              <w:rPr>
                <w:sz w:val="22"/>
                <w:szCs w:val="22"/>
              </w:rPr>
              <w:br/>
            </w:r>
          </w:p>
        </w:tc>
      </w:tr>
      <w:tr w:rsidR="00A84595" w:rsidRPr="00D262CC" w:rsidTr="000B03F0">
        <w:tc>
          <w:tcPr>
            <w:tcW w:w="6468" w:type="dxa"/>
            <w:gridSpan w:val="4"/>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c>
          <w:tcPr>
            <w:tcW w:w="5359" w:type="dxa"/>
            <w:gridSpan w:val="2"/>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jc w:val="center"/>
              <w:textAlignment w:val="baseline"/>
            </w:pPr>
            <w:proofErr w:type="gramStart"/>
            <w:r w:rsidRPr="00D262CC">
              <w:rPr>
                <w:sz w:val="22"/>
                <w:szCs w:val="22"/>
              </w:rPr>
              <w:t>(нужное подчеркнуть)</w:t>
            </w:r>
            <w:proofErr w:type="gramEnd"/>
          </w:p>
        </w:tc>
      </w:tr>
      <w:tr w:rsidR="00A84595" w:rsidRPr="00D262CC" w:rsidTr="000B03F0">
        <w:tc>
          <w:tcPr>
            <w:tcW w:w="4620" w:type="dxa"/>
            <w:gridSpan w:val="3"/>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textAlignment w:val="baseline"/>
            </w:pPr>
            <w:r w:rsidRPr="00D262CC">
              <w:rPr>
                <w:sz w:val="22"/>
                <w:szCs w:val="22"/>
              </w:rPr>
              <w:t>адреса следующему объекту адресации</w:t>
            </w:r>
          </w:p>
        </w:tc>
        <w:tc>
          <w:tcPr>
            <w:tcW w:w="7207" w:type="dxa"/>
            <w:gridSpan w:val="3"/>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4620" w:type="dxa"/>
            <w:gridSpan w:val="3"/>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c>
          <w:tcPr>
            <w:tcW w:w="7207" w:type="dxa"/>
            <w:gridSpan w:val="3"/>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jc w:val="center"/>
              <w:textAlignment w:val="baseline"/>
            </w:pPr>
            <w:proofErr w:type="gramStart"/>
            <w:r w:rsidRPr="00D262CC">
              <w:rPr>
                <w:sz w:val="22"/>
                <w:szCs w:val="22"/>
              </w:rPr>
              <w:t>(вид и наименование объекта адресации, описание</w:t>
            </w:r>
            <w:proofErr w:type="gramEnd"/>
          </w:p>
        </w:tc>
      </w:tr>
      <w:tr w:rsidR="00A84595" w:rsidRPr="00D262CC" w:rsidTr="000B03F0">
        <w:tc>
          <w:tcPr>
            <w:tcW w:w="11827" w:type="dxa"/>
            <w:gridSpan w:val="6"/>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11827" w:type="dxa"/>
            <w:gridSpan w:val="6"/>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jc w:val="center"/>
              <w:textAlignment w:val="baseline"/>
            </w:pPr>
            <w:r w:rsidRPr="00D262CC">
              <w:rPr>
                <w:sz w:val="22"/>
                <w:szCs w:val="22"/>
              </w:rPr>
              <w:t>местонахождения объекта адресации в случае обращения заявителя о присвоении объекту адресации адреса,</w:t>
            </w:r>
          </w:p>
        </w:tc>
      </w:tr>
      <w:tr w:rsidR="00A84595" w:rsidRPr="00D262CC" w:rsidTr="000B03F0">
        <w:tc>
          <w:tcPr>
            <w:tcW w:w="11827" w:type="dxa"/>
            <w:gridSpan w:val="6"/>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11827" w:type="dxa"/>
            <w:gridSpan w:val="6"/>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jc w:val="center"/>
              <w:textAlignment w:val="baseline"/>
            </w:pPr>
            <w:r w:rsidRPr="00D262CC">
              <w:rPr>
                <w:sz w:val="22"/>
                <w:szCs w:val="22"/>
              </w:rPr>
              <w:t>адрес объекта адресации в случае обращения заявителя об аннулировании его адреса)</w:t>
            </w:r>
          </w:p>
        </w:tc>
      </w:tr>
      <w:tr w:rsidR="00A84595" w:rsidRPr="00D262CC" w:rsidTr="000B03F0">
        <w:tc>
          <w:tcPr>
            <w:tcW w:w="11827" w:type="dxa"/>
            <w:gridSpan w:val="6"/>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1663" w:type="dxa"/>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c>
          <w:tcPr>
            <w:tcW w:w="10164" w:type="dxa"/>
            <w:gridSpan w:val="5"/>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1663" w:type="dxa"/>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textAlignment w:val="baseline"/>
            </w:pPr>
            <w:r w:rsidRPr="00D262CC">
              <w:rPr>
                <w:sz w:val="22"/>
                <w:szCs w:val="22"/>
              </w:rPr>
              <w:t xml:space="preserve">в связи </w:t>
            </w:r>
            <w:proofErr w:type="gramStart"/>
            <w:r w:rsidRPr="00D262CC">
              <w:rPr>
                <w:sz w:val="22"/>
                <w:szCs w:val="22"/>
              </w:rPr>
              <w:t>с</w:t>
            </w:r>
            <w:proofErr w:type="gramEnd"/>
          </w:p>
        </w:tc>
        <w:tc>
          <w:tcPr>
            <w:tcW w:w="10164" w:type="dxa"/>
            <w:gridSpan w:val="5"/>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11827" w:type="dxa"/>
            <w:gridSpan w:val="6"/>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11827" w:type="dxa"/>
            <w:gridSpan w:val="6"/>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jc w:val="center"/>
              <w:textAlignment w:val="baseline"/>
            </w:pPr>
            <w:r w:rsidRPr="00D262CC">
              <w:rPr>
                <w:sz w:val="22"/>
                <w:szCs w:val="22"/>
              </w:rPr>
              <w:t>(основание отказа)</w:t>
            </w:r>
          </w:p>
        </w:tc>
      </w:tr>
      <w:tr w:rsidR="00A84595" w:rsidRPr="00D262CC" w:rsidTr="000B03F0">
        <w:tc>
          <w:tcPr>
            <w:tcW w:w="11827" w:type="dxa"/>
            <w:gridSpan w:val="6"/>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ind w:firstLine="480"/>
              <w:textAlignment w:val="baseline"/>
            </w:pPr>
            <w:proofErr w:type="gramStart"/>
            <w:r w:rsidRPr="00D262CC">
              <w:rPr>
                <w:sz w:val="22"/>
                <w:szCs w:val="22"/>
              </w:rPr>
              <w:t>Уполномоченное лицо органа местного самоуправления, органа государственной власти субъекта Российской Федерации)</w:t>
            </w:r>
            <w:r w:rsidRPr="00D262CC">
              <w:rPr>
                <w:sz w:val="22"/>
                <w:szCs w:val="22"/>
              </w:rPr>
              <w:br/>
            </w:r>
            <w:proofErr w:type="gramEnd"/>
          </w:p>
        </w:tc>
      </w:tr>
    </w:tbl>
    <w:p w:rsidR="00A84595" w:rsidRPr="00D262CC" w:rsidRDefault="00A84595" w:rsidP="00A84595">
      <w:pPr>
        <w:ind w:firstLine="480"/>
        <w:textAlignment w:val="baseline"/>
        <w:rPr>
          <w:sz w:val="22"/>
          <w:szCs w:val="22"/>
        </w:rPr>
      </w:pPr>
    </w:p>
    <w:tbl>
      <w:tblPr>
        <w:tblW w:w="0" w:type="auto"/>
        <w:tblCellMar>
          <w:left w:w="0" w:type="dxa"/>
          <w:right w:w="0" w:type="dxa"/>
        </w:tblCellMar>
        <w:tblLook w:val="04A0"/>
      </w:tblPr>
      <w:tblGrid>
        <w:gridCol w:w="5340"/>
        <w:gridCol w:w="341"/>
        <w:gridCol w:w="3673"/>
      </w:tblGrid>
      <w:tr w:rsidR="00A84595" w:rsidRPr="00D262CC" w:rsidTr="000B03F0">
        <w:trPr>
          <w:trHeight w:val="15"/>
        </w:trPr>
        <w:tc>
          <w:tcPr>
            <w:tcW w:w="6838" w:type="dxa"/>
            <w:tcBorders>
              <w:top w:val="nil"/>
              <w:left w:val="nil"/>
              <w:bottom w:val="nil"/>
              <w:right w:val="nil"/>
            </w:tcBorders>
            <w:shd w:val="clear" w:color="auto" w:fill="auto"/>
            <w:hideMark/>
          </w:tcPr>
          <w:p w:rsidR="00A84595" w:rsidRPr="00D262CC" w:rsidRDefault="00A84595" w:rsidP="000B03F0"/>
        </w:tc>
        <w:tc>
          <w:tcPr>
            <w:tcW w:w="370" w:type="dxa"/>
            <w:tcBorders>
              <w:top w:val="nil"/>
              <w:left w:val="nil"/>
              <w:bottom w:val="nil"/>
              <w:right w:val="nil"/>
            </w:tcBorders>
            <w:shd w:val="clear" w:color="auto" w:fill="auto"/>
            <w:hideMark/>
          </w:tcPr>
          <w:p w:rsidR="00A84595" w:rsidRPr="00D262CC" w:rsidRDefault="00A84595" w:rsidP="000B03F0"/>
        </w:tc>
        <w:tc>
          <w:tcPr>
            <w:tcW w:w="4620" w:type="dxa"/>
            <w:tcBorders>
              <w:top w:val="nil"/>
              <w:left w:val="nil"/>
              <w:bottom w:val="nil"/>
              <w:right w:val="nil"/>
            </w:tcBorders>
            <w:shd w:val="clear" w:color="auto" w:fill="auto"/>
            <w:hideMark/>
          </w:tcPr>
          <w:p w:rsidR="00A84595" w:rsidRPr="00D262CC" w:rsidRDefault="00A84595" w:rsidP="000B03F0"/>
        </w:tc>
      </w:tr>
      <w:tr w:rsidR="00A84595" w:rsidRPr="00D262CC" w:rsidTr="000B03F0">
        <w:tc>
          <w:tcPr>
            <w:tcW w:w="6838" w:type="dxa"/>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c>
          <w:tcPr>
            <w:tcW w:w="370" w:type="dxa"/>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c>
          <w:tcPr>
            <w:tcW w:w="4620" w:type="dxa"/>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D262CC" w:rsidRDefault="00A84595" w:rsidP="000B03F0"/>
        </w:tc>
      </w:tr>
      <w:tr w:rsidR="00A84595" w:rsidRPr="00D262CC" w:rsidTr="000B03F0">
        <w:tc>
          <w:tcPr>
            <w:tcW w:w="6838" w:type="dxa"/>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jc w:val="center"/>
              <w:textAlignment w:val="baseline"/>
            </w:pPr>
            <w:r w:rsidRPr="00D262CC">
              <w:rPr>
                <w:sz w:val="22"/>
                <w:szCs w:val="22"/>
              </w:rPr>
              <w:t>(должность, Ф.И.О.)</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c>
          <w:tcPr>
            <w:tcW w:w="4620" w:type="dxa"/>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jc w:val="center"/>
              <w:textAlignment w:val="baseline"/>
            </w:pPr>
            <w:r w:rsidRPr="00D262CC">
              <w:rPr>
                <w:sz w:val="22"/>
                <w:szCs w:val="22"/>
              </w:rPr>
              <w:t>(подпись)</w:t>
            </w:r>
          </w:p>
        </w:tc>
      </w:tr>
      <w:tr w:rsidR="00A84595" w:rsidRPr="00D262CC" w:rsidTr="000B03F0">
        <w:tc>
          <w:tcPr>
            <w:tcW w:w="6838" w:type="dxa"/>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c>
          <w:tcPr>
            <w:tcW w:w="370" w:type="dxa"/>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tc>
        <w:tc>
          <w:tcPr>
            <w:tcW w:w="4620" w:type="dxa"/>
            <w:tcBorders>
              <w:top w:val="nil"/>
              <w:left w:val="nil"/>
              <w:bottom w:val="nil"/>
              <w:right w:val="nil"/>
            </w:tcBorders>
            <w:shd w:val="clear" w:color="auto" w:fill="auto"/>
            <w:tcMar>
              <w:top w:w="0" w:type="dxa"/>
              <w:left w:w="130" w:type="dxa"/>
              <w:bottom w:w="0" w:type="dxa"/>
              <w:right w:w="130" w:type="dxa"/>
            </w:tcMar>
            <w:hideMark/>
          </w:tcPr>
          <w:p w:rsidR="00A84595" w:rsidRPr="00D262CC" w:rsidRDefault="00A84595" w:rsidP="000B03F0">
            <w:pPr>
              <w:jc w:val="right"/>
              <w:textAlignment w:val="baseline"/>
            </w:pPr>
            <w:r w:rsidRPr="00D262CC">
              <w:rPr>
                <w:sz w:val="22"/>
                <w:szCs w:val="22"/>
              </w:rPr>
              <w:t>М.П.</w:t>
            </w:r>
          </w:p>
        </w:tc>
      </w:tr>
    </w:tbl>
    <w:p w:rsidR="00A84595" w:rsidRPr="001933E7" w:rsidRDefault="00A84595" w:rsidP="00A84595">
      <w:pPr>
        <w:textAlignment w:val="baseline"/>
      </w:pPr>
      <w:r w:rsidRPr="00D262CC">
        <w:rPr>
          <w:sz w:val="22"/>
          <w:szCs w:val="22"/>
        </w:rPr>
        <w:br/>
      </w:r>
    </w:p>
    <w:p w:rsidR="00A84595" w:rsidRDefault="00A84595" w:rsidP="00A84595">
      <w:pPr>
        <w:spacing w:after="240"/>
        <w:jc w:val="right"/>
        <w:textAlignment w:val="baseline"/>
        <w:outlineLvl w:val="3"/>
        <w:rPr>
          <w:b/>
          <w:bCs/>
        </w:rPr>
      </w:pPr>
    </w:p>
    <w:p w:rsidR="00A84595" w:rsidRDefault="00A84595" w:rsidP="00A84595">
      <w:pPr>
        <w:spacing w:after="240"/>
        <w:jc w:val="right"/>
        <w:textAlignment w:val="baseline"/>
        <w:outlineLvl w:val="3"/>
        <w:rPr>
          <w:b/>
          <w:bCs/>
        </w:rPr>
      </w:pPr>
    </w:p>
    <w:p w:rsidR="00934C8B" w:rsidRDefault="00934C8B" w:rsidP="00934C8B">
      <w:pPr>
        <w:spacing w:after="240"/>
        <w:textAlignment w:val="baseline"/>
        <w:outlineLvl w:val="3"/>
        <w:rPr>
          <w:b/>
          <w:bCs/>
          <w:sz w:val="22"/>
          <w:szCs w:val="22"/>
        </w:rPr>
      </w:pPr>
      <w:r>
        <w:rPr>
          <w:b/>
          <w:bCs/>
          <w:sz w:val="22"/>
          <w:szCs w:val="22"/>
        </w:rPr>
        <w:lastRenderedPageBreak/>
        <w:t xml:space="preserve">                                                                                                                                         </w:t>
      </w:r>
    </w:p>
    <w:p w:rsidR="00A84595" w:rsidRPr="00934C8B" w:rsidRDefault="00934C8B" w:rsidP="00934C8B">
      <w:pPr>
        <w:spacing w:after="240"/>
        <w:textAlignment w:val="baseline"/>
        <w:outlineLvl w:val="3"/>
        <w:rPr>
          <w:b/>
          <w:bCs/>
          <w:sz w:val="18"/>
          <w:szCs w:val="18"/>
        </w:rPr>
      </w:pPr>
      <w:r>
        <w:rPr>
          <w:b/>
          <w:bCs/>
          <w:sz w:val="22"/>
          <w:szCs w:val="22"/>
        </w:rPr>
        <w:t xml:space="preserve">                                                                                                                                                 </w:t>
      </w:r>
      <w:r w:rsidR="00A84595" w:rsidRPr="00934C8B">
        <w:rPr>
          <w:b/>
          <w:bCs/>
          <w:sz w:val="18"/>
          <w:szCs w:val="18"/>
        </w:rPr>
        <w:t>Приложение N 3</w:t>
      </w:r>
      <w:r w:rsidR="00A84595" w:rsidRPr="00934C8B">
        <w:rPr>
          <w:b/>
          <w:bCs/>
          <w:sz w:val="18"/>
          <w:szCs w:val="18"/>
        </w:rPr>
        <w:br/>
      </w:r>
      <w:r w:rsidRPr="00934C8B">
        <w:rPr>
          <w:b/>
          <w:bCs/>
          <w:sz w:val="18"/>
          <w:szCs w:val="18"/>
        </w:rPr>
        <w:t xml:space="preserve">                                                                                       </w:t>
      </w:r>
      <w:r w:rsidR="00CA7F58">
        <w:rPr>
          <w:b/>
          <w:bCs/>
          <w:sz w:val="18"/>
          <w:szCs w:val="18"/>
        </w:rPr>
        <w:t xml:space="preserve">                                      </w:t>
      </w:r>
      <w:r w:rsidRPr="00934C8B">
        <w:rPr>
          <w:b/>
          <w:bCs/>
          <w:sz w:val="18"/>
          <w:szCs w:val="18"/>
        </w:rPr>
        <w:t xml:space="preserve">  </w:t>
      </w:r>
      <w:r w:rsidR="00A84595" w:rsidRPr="00934C8B">
        <w:rPr>
          <w:b/>
          <w:bCs/>
          <w:sz w:val="18"/>
          <w:szCs w:val="18"/>
        </w:rPr>
        <w:t>к типовому административному регламенту</w:t>
      </w:r>
      <w:r w:rsidR="00A84595" w:rsidRPr="00934C8B">
        <w:rPr>
          <w:b/>
          <w:bCs/>
          <w:sz w:val="18"/>
          <w:szCs w:val="18"/>
        </w:rPr>
        <w:br/>
      </w:r>
      <w:r w:rsidRPr="00934C8B">
        <w:rPr>
          <w:b/>
          <w:bCs/>
          <w:sz w:val="18"/>
          <w:szCs w:val="18"/>
        </w:rPr>
        <w:t xml:space="preserve">                                                                                                </w:t>
      </w:r>
      <w:r w:rsidR="00CA7F58">
        <w:rPr>
          <w:b/>
          <w:bCs/>
          <w:sz w:val="18"/>
          <w:szCs w:val="18"/>
        </w:rPr>
        <w:t xml:space="preserve">                                      </w:t>
      </w:r>
      <w:r w:rsidRPr="00934C8B">
        <w:rPr>
          <w:b/>
          <w:bCs/>
          <w:sz w:val="18"/>
          <w:szCs w:val="18"/>
        </w:rPr>
        <w:t xml:space="preserve"> </w:t>
      </w:r>
      <w:r w:rsidR="00A84595" w:rsidRPr="00934C8B">
        <w:rPr>
          <w:b/>
          <w:bCs/>
          <w:sz w:val="18"/>
          <w:szCs w:val="18"/>
        </w:rPr>
        <w:t>предоставления муниципальной услуги</w:t>
      </w:r>
      <w:r w:rsidR="00A84595" w:rsidRPr="00934C8B">
        <w:rPr>
          <w:b/>
          <w:bCs/>
          <w:sz w:val="18"/>
          <w:szCs w:val="18"/>
        </w:rPr>
        <w:br/>
      </w:r>
      <w:r w:rsidRPr="00934C8B">
        <w:rPr>
          <w:b/>
          <w:bCs/>
          <w:sz w:val="18"/>
          <w:szCs w:val="18"/>
        </w:rPr>
        <w:t xml:space="preserve">                                                                                                </w:t>
      </w:r>
      <w:r w:rsidR="00CA7F58">
        <w:rPr>
          <w:b/>
          <w:bCs/>
          <w:sz w:val="18"/>
          <w:szCs w:val="18"/>
        </w:rPr>
        <w:t xml:space="preserve">                                      </w:t>
      </w:r>
      <w:r w:rsidRPr="00934C8B">
        <w:rPr>
          <w:b/>
          <w:bCs/>
          <w:sz w:val="18"/>
          <w:szCs w:val="18"/>
        </w:rPr>
        <w:t xml:space="preserve"> </w:t>
      </w:r>
      <w:r w:rsidR="00A84595" w:rsidRPr="00934C8B">
        <w:rPr>
          <w:b/>
          <w:bCs/>
          <w:sz w:val="18"/>
          <w:szCs w:val="18"/>
        </w:rPr>
        <w:t>"Присвоение адреса объекту адресации,</w:t>
      </w:r>
      <w:r w:rsidR="00A84595" w:rsidRPr="00934C8B">
        <w:rPr>
          <w:b/>
          <w:bCs/>
          <w:sz w:val="18"/>
          <w:szCs w:val="18"/>
        </w:rPr>
        <w:br/>
      </w:r>
      <w:r w:rsidRPr="00934C8B">
        <w:rPr>
          <w:b/>
          <w:bCs/>
          <w:sz w:val="18"/>
          <w:szCs w:val="18"/>
        </w:rPr>
        <w:t xml:space="preserve">                                                                                         </w:t>
      </w:r>
      <w:r w:rsidR="00CA7F58">
        <w:rPr>
          <w:b/>
          <w:bCs/>
          <w:sz w:val="18"/>
          <w:szCs w:val="18"/>
        </w:rPr>
        <w:t xml:space="preserve">                                      </w:t>
      </w:r>
      <w:r w:rsidRPr="00934C8B">
        <w:rPr>
          <w:b/>
          <w:bCs/>
          <w:sz w:val="18"/>
          <w:szCs w:val="18"/>
        </w:rPr>
        <w:t xml:space="preserve"> </w:t>
      </w:r>
      <w:r w:rsidR="00A84595" w:rsidRPr="00934C8B">
        <w:rPr>
          <w:b/>
          <w:bCs/>
          <w:sz w:val="18"/>
          <w:szCs w:val="18"/>
        </w:rPr>
        <w:t>изменение и аннулирование такого адреса"</w:t>
      </w:r>
    </w:p>
    <w:p w:rsidR="00A84595" w:rsidRPr="00934C8B" w:rsidRDefault="00A84595" w:rsidP="00A84595">
      <w:pPr>
        <w:ind w:firstLine="480"/>
        <w:textAlignment w:val="baseline"/>
        <w:rPr>
          <w:sz w:val="18"/>
          <w:szCs w:val="18"/>
        </w:rPr>
      </w:pPr>
      <w:r w:rsidRPr="00934C8B">
        <w:rPr>
          <w:sz w:val="18"/>
          <w:szCs w:val="18"/>
        </w:rPr>
        <w:br/>
      </w:r>
    </w:p>
    <w:p w:rsidR="00A84595" w:rsidRPr="00934C8B" w:rsidRDefault="00A84595" w:rsidP="00A84595">
      <w:pPr>
        <w:spacing w:after="240"/>
        <w:jc w:val="center"/>
        <w:textAlignment w:val="baseline"/>
        <w:rPr>
          <w:b/>
          <w:bCs/>
          <w:sz w:val="18"/>
          <w:szCs w:val="18"/>
        </w:rPr>
      </w:pPr>
      <w:r w:rsidRPr="00934C8B">
        <w:rPr>
          <w:b/>
          <w:bCs/>
          <w:sz w:val="18"/>
          <w:szCs w:val="18"/>
        </w:rPr>
        <w:t>ФОРМА</w:t>
      </w:r>
      <w:r w:rsidRPr="00934C8B">
        <w:rPr>
          <w:b/>
          <w:bCs/>
          <w:sz w:val="18"/>
          <w:szCs w:val="18"/>
        </w:rPr>
        <w:br/>
        <w:t>заявления о присвоении объекту адресации адреса или аннулировании его адреса</w:t>
      </w:r>
    </w:p>
    <w:p w:rsidR="00A84595" w:rsidRPr="00934C8B" w:rsidRDefault="00A84595" w:rsidP="00A84595">
      <w:pPr>
        <w:textAlignment w:val="baseline"/>
        <w:rPr>
          <w:sz w:val="18"/>
          <w:szCs w:val="18"/>
        </w:rPr>
      </w:pPr>
    </w:p>
    <w:tbl>
      <w:tblPr>
        <w:tblW w:w="0" w:type="auto"/>
        <w:tblCellMar>
          <w:left w:w="0" w:type="dxa"/>
          <w:right w:w="0" w:type="dxa"/>
        </w:tblCellMar>
        <w:tblLook w:val="04A0"/>
      </w:tblPr>
      <w:tblGrid>
        <w:gridCol w:w="623"/>
        <w:gridCol w:w="118"/>
        <w:gridCol w:w="345"/>
        <w:gridCol w:w="285"/>
        <w:gridCol w:w="438"/>
        <w:gridCol w:w="1641"/>
        <w:gridCol w:w="311"/>
        <w:gridCol w:w="141"/>
        <w:gridCol w:w="613"/>
        <w:gridCol w:w="145"/>
        <w:gridCol w:w="477"/>
        <w:gridCol w:w="809"/>
        <w:gridCol w:w="158"/>
        <w:gridCol w:w="286"/>
        <w:gridCol w:w="279"/>
        <w:gridCol w:w="523"/>
        <w:gridCol w:w="379"/>
        <w:gridCol w:w="1416"/>
        <w:gridCol w:w="367"/>
      </w:tblGrid>
      <w:tr w:rsidR="00A84595" w:rsidRPr="00934C8B" w:rsidTr="000B03F0">
        <w:trPr>
          <w:trHeight w:val="15"/>
        </w:trPr>
        <w:tc>
          <w:tcPr>
            <w:tcW w:w="924" w:type="dxa"/>
            <w:gridSpan w:val="2"/>
            <w:tcBorders>
              <w:top w:val="nil"/>
              <w:left w:val="nil"/>
              <w:bottom w:val="nil"/>
              <w:right w:val="nil"/>
            </w:tcBorders>
            <w:shd w:val="clear" w:color="auto" w:fill="auto"/>
            <w:hideMark/>
          </w:tcPr>
          <w:p w:rsidR="00A84595" w:rsidRPr="00934C8B" w:rsidRDefault="00A84595" w:rsidP="000B03F0">
            <w:pPr>
              <w:rPr>
                <w:sz w:val="18"/>
                <w:szCs w:val="18"/>
              </w:rPr>
            </w:pPr>
          </w:p>
        </w:tc>
        <w:tc>
          <w:tcPr>
            <w:tcW w:w="185" w:type="dxa"/>
            <w:tcBorders>
              <w:top w:val="nil"/>
              <w:left w:val="nil"/>
              <w:bottom w:val="nil"/>
              <w:right w:val="nil"/>
            </w:tcBorders>
            <w:shd w:val="clear" w:color="auto" w:fill="auto"/>
            <w:hideMark/>
          </w:tcPr>
          <w:p w:rsidR="00A84595" w:rsidRPr="00934C8B" w:rsidRDefault="00A84595" w:rsidP="000B03F0">
            <w:pPr>
              <w:rPr>
                <w:sz w:val="18"/>
                <w:szCs w:val="18"/>
              </w:rPr>
            </w:pPr>
          </w:p>
        </w:tc>
        <w:tc>
          <w:tcPr>
            <w:tcW w:w="370" w:type="dxa"/>
            <w:tcBorders>
              <w:top w:val="nil"/>
              <w:left w:val="nil"/>
              <w:bottom w:val="nil"/>
              <w:right w:val="nil"/>
            </w:tcBorders>
            <w:shd w:val="clear" w:color="auto" w:fill="auto"/>
            <w:hideMark/>
          </w:tcPr>
          <w:p w:rsidR="00A84595" w:rsidRPr="00934C8B" w:rsidRDefault="00A84595" w:rsidP="000B03F0">
            <w:pPr>
              <w:rPr>
                <w:sz w:val="18"/>
                <w:szCs w:val="18"/>
              </w:rPr>
            </w:pPr>
          </w:p>
        </w:tc>
        <w:tc>
          <w:tcPr>
            <w:tcW w:w="2772" w:type="dxa"/>
            <w:gridSpan w:val="2"/>
            <w:tcBorders>
              <w:top w:val="nil"/>
              <w:left w:val="nil"/>
              <w:bottom w:val="nil"/>
              <w:right w:val="nil"/>
            </w:tcBorders>
            <w:shd w:val="clear" w:color="auto" w:fill="auto"/>
            <w:hideMark/>
          </w:tcPr>
          <w:p w:rsidR="00A84595" w:rsidRPr="00934C8B" w:rsidRDefault="00A84595" w:rsidP="000B03F0">
            <w:pPr>
              <w:rPr>
                <w:sz w:val="18"/>
                <w:szCs w:val="18"/>
              </w:rPr>
            </w:pPr>
          </w:p>
        </w:tc>
        <w:tc>
          <w:tcPr>
            <w:tcW w:w="554" w:type="dxa"/>
            <w:gridSpan w:val="2"/>
            <w:tcBorders>
              <w:top w:val="nil"/>
              <w:left w:val="nil"/>
              <w:bottom w:val="nil"/>
              <w:right w:val="nil"/>
            </w:tcBorders>
            <w:shd w:val="clear" w:color="auto" w:fill="auto"/>
            <w:hideMark/>
          </w:tcPr>
          <w:p w:rsidR="00A84595" w:rsidRPr="00934C8B" w:rsidRDefault="00A84595" w:rsidP="000B03F0">
            <w:pPr>
              <w:rPr>
                <w:sz w:val="18"/>
                <w:szCs w:val="18"/>
              </w:rPr>
            </w:pPr>
          </w:p>
        </w:tc>
        <w:tc>
          <w:tcPr>
            <w:tcW w:w="924" w:type="dxa"/>
            <w:tcBorders>
              <w:top w:val="nil"/>
              <w:left w:val="nil"/>
              <w:bottom w:val="nil"/>
              <w:right w:val="nil"/>
            </w:tcBorders>
            <w:shd w:val="clear" w:color="auto" w:fill="auto"/>
            <w:hideMark/>
          </w:tcPr>
          <w:p w:rsidR="00A84595" w:rsidRPr="00934C8B" w:rsidRDefault="00A84595" w:rsidP="000B03F0">
            <w:pPr>
              <w:rPr>
                <w:sz w:val="18"/>
                <w:szCs w:val="18"/>
              </w:rPr>
            </w:pPr>
          </w:p>
        </w:tc>
        <w:tc>
          <w:tcPr>
            <w:tcW w:w="185" w:type="dxa"/>
            <w:tcBorders>
              <w:top w:val="nil"/>
              <w:left w:val="nil"/>
              <w:bottom w:val="nil"/>
              <w:right w:val="nil"/>
            </w:tcBorders>
            <w:shd w:val="clear" w:color="auto" w:fill="auto"/>
            <w:hideMark/>
          </w:tcPr>
          <w:p w:rsidR="00A84595" w:rsidRPr="00934C8B" w:rsidRDefault="00A84595" w:rsidP="000B03F0">
            <w:pPr>
              <w:rPr>
                <w:sz w:val="18"/>
                <w:szCs w:val="18"/>
              </w:rPr>
            </w:pPr>
          </w:p>
        </w:tc>
        <w:tc>
          <w:tcPr>
            <w:tcW w:w="554" w:type="dxa"/>
            <w:tcBorders>
              <w:top w:val="nil"/>
              <w:left w:val="nil"/>
              <w:bottom w:val="nil"/>
              <w:right w:val="nil"/>
            </w:tcBorders>
            <w:shd w:val="clear" w:color="auto" w:fill="auto"/>
            <w:hideMark/>
          </w:tcPr>
          <w:p w:rsidR="00A84595" w:rsidRPr="00934C8B" w:rsidRDefault="00A84595" w:rsidP="000B03F0">
            <w:pPr>
              <w:rPr>
                <w:sz w:val="18"/>
                <w:szCs w:val="18"/>
              </w:rPr>
            </w:pPr>
          </w:p>
        </w:tc>
        <w:tc>
          <w:tcPr>
            <w:tcW w:w="1294" w:type="dxa"/>
            <w:tcBorders>
              <w:top w:val="nil"/>
              <w:left w:val="nil"/>
              <w:bottom w:val="nil"/>
              <w:right w:val="nil"/>
            </w:tcBorders>
            <w:shd w:val="clear" w:color="auto" w:fill="auto"/>
            <w:hideMark/>
          </w:tcPr>
          <w:p w:rsidR="00A84595" w:rsidRPr="00934C8B" w:rsidRDefault="00A84595" w:rsidP="000B03F0">
            <w:pPr>
              <w:rPr>
                <w:sz w:val="18"/>
                <w:szCs w:val="18"/>
              </w:rPr>
            </w:pPr>
          </w:p>
        </w:tc>
        <w:tc>
          <w:tcPr>
            <w:tcW w:w="924" w:type="dxa"/>
            <w:gridSpan w:val="3"/>
            <w:tcBorders>
              <w:top w:val="nil"/>
              <w:left w:val="nil"/>
              <w:bottom w:val="nil"/>
              <w:right w:val="nil"/>
            </w:tcBorders>
            <w:shd w:val="clear" w:color="auto" w:fill="auto"/>
            <w:hideMark/>
          </w:tcPr>
          <w:p w:rsidR="00A84595" w:rsidRPr="00934C8B" w:rsidRDefault="00A84595" w:rsidP="000B03F0">
            <w:pPr>
              <w:rPr>
                <w:sz w:val="18"/>
                <w:szCs w:val="18"/>
              </w:rPr>
            </w:pPr>
          </w:p>
        </w:tc>
        <w:tc>
          <w:tcPr>
            <w:tcW w:w="554" w:type="dxa"/>
            <w:tcBorders>
              <w:top w:val="nil"/>
              <w:left w:val="nil"/>
              <w:bottom w:val="nil"/>
              <w:right w:val="nil"/>
            </w:tcBorders>
            <w:shd w:val="clear" w:color="auto" w:fill="auto"/>
            <w:hideMark/>
          </w:tcPr>
          <w:p w:rsidR="00A84595" w:rsidRPr="00934C8B" w:rsidRDefault="00A84595" w:rsidP="000B03F0">
            <w:pPr>
              <w:rPr>
                <w:sz w:val="18"/>
                <w:szCs w:val="18"/>
              </w:rPr>
            </w:pPr>
          </w:p>
        </w:tc>
        <w:tc>
          <w:tcPr>
            <w:tcW w:w="554" w:type="dxa"/>
            <w:tcBorders>
              <w:top w:val="nil"/>
              <w:left w:val="nil"/>
              <w:bottom w:val="nil"/>
              <w:right w:val="nil"/>
            </w:tcBorders>
            <w:shd w:val="clear" w:color="auto" w:fill="auto"/>
            <w:hideMark/>
          </w:tcPr>
          <w:p w:rsidR="00A84595" w:rsidRPr="00934C8B" w:rsidRDefault="00A84595" w:rsidP="000B03F0">
            <w:pPr>
              <w:rPr>
                <w:sz w:val="18"/>
                <w:szCs w:val="18"/>
              </w:rPr>
            </w:pPr>
          </w:p>
        </w:tc>
        <w:tc>
          <w:tcPr>
            <w:tcW w:w="2033" w:type="dxa"/>
            <w:tcBorders>
              <w:top w:val="nil"/>
              <w:left w:val="nil"/>
              <w:bottom w:val="nil"/>
              <w:right w:val="nil"/>
            </w:tcBorders>
            <w:shd w:val="clear" w:color="auto" w:fill="auto"/>
            <w:hideMark/>
          </w:tcPr>
          <w:p w:rsidR="00A84595" w:rsidRPr="00934C8B" w:rsidRDefault="00A84595" w:rsidP="000B03F0">
            <w:pPr>
              <w:rPr>
                <w:sz w:val="18"/>
                <w:szCs w:val="18"/>
              </w:rPr>
            </w:pPr>
          </w:p>
        </w:tc>
        <w:tc>
          <w:tcPr>
            <w:tcW w:w="370" w:type="dxa"/>
            <w:tcBorders>
              <w:top w:val="nil"/>
              <w:left w:val="nil"/>
              <w:bottom w:val="nil"/>
              <w:right w:val="nil"/>
            </w:tcBorders>
            <w:shd w:val="clear" w:color="auto" w:fill="auto"/>
            <w:hideMark/>
          </w:tcPr>
          <w:p w:rsidR="00A84595" w:rsidRPr="00934C8B" w:rsidRDefault="00A84595" w:rsidP="000B03F0">
            <w:pPr>
              <w:rPr>
                <w:sz w:val="18"/>
                <w:szCs w:val="18"/>
              </w:rPr>
            </w:pPr>
          </w:p>
        </w:tc>
      </w:tr>
      <w:tr w:rsidR="00A84595" w:rsidRPr="00934C8B" w:rsidTr="000B03F0">
        <w:tc>
          <w:tcPr>
            <w:tcW w:w="776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20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Лист N ______</w:t>
            </w:r>
          </w:p>
        </w:tc>
        <w:tc>
          <w:tcPr>
            <w:tcW w:w="2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Всего листов _____</w:t>
            </w:r>
          </w:p>
        </w:tc>
      </w:tr>
      <w:tr w:rsidR="00A84595" w:rsidRPr="00934C8B" w:rsidTr="000B03F0">
        <w:tc>
          <w:tcPr>
            <w:tcW w:w="924" w:type="dxa"/>
            <w:gridSpan w:val="2"/>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1</w:t>
            </w:r>
          </w:p>
        </w:tc>
        <w:tc>
          <w:tcPr>
            <w:tcW w:w="4990" w:type="dxa"/>
            <w:gridSpan w:val="8"/>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Заявление</w:t>
            </w:r>
          </w:p>
        </w:tc>
        <w:tc>
          <w:tcPr>
            <w:tcW w:w="554" w:type="dxa"/>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2</w:t>
            </w:r>
          </w:p>
        </w:tc>
        <w:tc>
          <w:tcPr>
            <w:tcW w:w="5729" w:type="dxa"/>
            <w:gridSpan w:val="8"/>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Заявление принято</w:t>
            </w:r>
            <w:r w:rsidRPr="00934C8B">
              <w:rPr>
                <w:sz w:val="18"/>
                <w:szCs w:val="18"/>
              </w:rPr>
              <w:br/>
              <w:t>регистрационный номер ____________________</w:t>
            </w: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185" w:type="dxa"/>
            <w:tcBorders>
              <w:top w:val="nil"/>
              <w:left w:val="single" w:sz="4" w:space="0" w:color="000000"/>
              <w:bottom w:val="single" w:sz="4" w:space="0" w:color="000000"/>
              <w:right w:val="nil"/>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proofErr w:type="gramStart"/>
            <w:r w:rsidRPr="00934C8B">
              <w:rPr>
                <w:sz w:val="18"/>
                <w:szCs w:val="18"/>
              </w:rPr>
              <w:t>в</w:t>
            </w:r>
            <w:proofErr w:type="gramEnd"/>
          </w:p>
        </w:tc>
        <w:tc>
          <w:tcPr>
            <w:tcW w:w="4805" w:type="dxa"/>
            <w:gridSpan w:val="7"/>
            <w:tcBorders>
              <w:top w:val="nil"/>
              <w:left w:val="nil"/>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54" w:type="dxa"/>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729" w:type="dxa"/>
            <w:gridSpan w:val="8"/>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количество листов заявления ________________</w:t>
            </w: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185" w:type="dxa"/>
            <w:tcBorders>
              <w:top w:val="single" w:sz="4" w:space="0" w:color="000000"/>
              <w:left w:val="single" w:sz="4" w:space="0" w:color="000000"/>
              <w:bottom w:val="nil"/>
              <w:right w:val="nil"/>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805" w:type="dxa"/>
            <w:gridSpan w:val="7"/>
            <w:tcBorders>
              <w:top w:val="single" w:sz="4" w:space="0" w:color="000000"/>
              <w:left w:val="nil"/>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jc w:val="center"/>
              <w:textAlignment w:val="baseline"/>
              <w:rPr>
                <w:sz w:val="18"/>
                <w:szCs w:val="18"/>
              </w:rPr>
            </w:pPr>
            <w:proofErr w:type="gramStart"/>
            <w:r w:rsidRPr="00934C8B">
              <w:rPr>
                <w:sz w:val="18"/>
                <w:szCs w:val="18"/>
              </w:rPr>
              <w:t>(наименование органа местного самоуправления, органа</w:t>
            </w:r>
            <w:proofErr w:type="gramEnd"/>
          </w:p>
        </w:tc>
        <w:tc>
          <w:tcPr>
            <w:tcW w:w="554" w:type="dxa"/>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729" w:type="dxa"/>
            <w:gridSpan w:val="8"/>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количество прилагаемых документов __________,</w:t>
            </w: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185" w:type="dxa"/>
            <w:tcBorders>
              <w:top w:val="nil"/>
              <w:left w:val="single" w:sz="4" w:space="0" w:color="000000"/>
              <w:bottom w:val="single" w:sz="4" w:space="0" w:color="000000"/>
              <w:right w:val="nil"/>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805" w:type="dxa"/>
            <w:gridSpan w:val="7"/>
            <w:tcBorders>
              <w:top w:val="nil"/>
              <w:left w:val="nil"/>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54" w:type="dxa"/>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729" w:type="dxa"/>
            <w:gridSpan w:val="8"/>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в том числе оригиналов ________, копий ________,</w:t>
            </w: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990" w:type="dxa"/>
            <w:gridSpan w:val="8"/>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jc w:val="center"/>
              <w:textAlignment w:val="baseline"/>
              <w:rPr>
                <w:sz w:val="18"/>
                <w:szCs w:val="18"/>
              </w:rPr>
            </w:pPr>
            <w:r w:rsidRPr="00934C8B">
              <w:rPr>
                <w:sz w:val="18"/>
                <w:szCs w:val="18"/>
              </w:rPr>
              <w:t>государственной власти субъекта Российской Федерации)</w:t>
            </w:r>
          </w:p>
        </w:tc>
        <w:tc>
          <w:tcPr>
            <w:tcW w:w="554" w:type="dxa"/>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729" w:type="dxa"/>
            <w:gridSpan w:val="8"/>
            <w:tcBorders>
              <w:top w:val="nil"/>
              <w:left w:val="single" w:sz="4" w:space="0" w:color="000000"/>
              <w:bottom w:val="nil"/>
              <w:right w:val="nil"/>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количество листов в оригиналах ____, копиях ____</w:t>
            </w:r>
            <w:r w:rsidRPr="00934C8B">
              <w:rPr>
                <w:sz w:val="18"/>
                <w:szCs w:val="18"/>
              </w:rPr>
              <w:br/>
              <w:t>Ф.И.О. должностного лица _________________</w:t>
            </w:r>
            <w:r w:rsidRPr="00934C8B">
              <w:rPr>
                <w:sz w:val="18"/>
                <w:szCs w:val="18"/>
              </w:rPr>
              <w:br/>
              <w:t>подпись должностного лица ________________</w:t>
            </w:r>
          </w:p>
        </w:tc>
      </w:tr>
      <w:tr w:rsidR="00A84595" w:rsidRPr="00934C8B" w:rsidTr="000B03F0">
        <w:tc>
          <w:tcPr>
            <w:tcW w:w="924" w:type="dxa"/>
            <w:gridSpan w:val="2"/>
            <w:tcBorders>
              <w:top w:val="nil"/>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990" w:type="dxa"/>
            <w:gridSpan w:val="8"/>
            <w:tcBorders>
              <w:top w:val="nil"/>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54" w:type="dxa"/>
            <w:tcBorders>
              <w:top w:val="nil"/>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359" w:type="dxa"/>
            <w:gridSpan w:val="7"/>
            <w:tcBorders>
              <w:top w:val="nil"/>
              <w:left w:val="single" w:sz="4" w:space="0" w:color="000000"/>
              <w:bottom w:val="single" w:sz="4" w:space="0" w:color="000000"/>
              <w:right w:val="nil"/>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 xml:space="preserve">дата "____" ________________ ___ </w:t>
            </w:r>
            <w:proofErr w:type="gramStart"/>
            <w:r w:rsidRPr="00934C8B">
              <w:rPr>
                <w:sz w:val="18"/>
                <w:szCs w:val="18"/>
              </w:rPr>
              <w:t>г</w:t>
            </w:r>
            <w:proofErr w:type="gramEnd"/>
            <w:r w:rsidRPr="00934C8B">
              <w:rPr>
                <w:sz w:val="18"/>
                <w:szCs w:val="18"/>
              </w:rPr>
              <w:t>.</w:t>
            </w:r>
          </w:p>
        </w:tc>
        <w:tc>
          <w:tcPr>
            <w:tcW w:w="370" w:type="dxa"/>
            <w:tcBorders>
              <w:top w:val="nil"/>
              <w:left w:val="nil"/>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r>
      <w:tr w:rsidR="00A84595" w:rsidRPr="00934C8B" w:rsidTr="000B03F0">
        <w:tc>
          <w:tcPr>
            <w:tcW w:w="924" w:type="dxa"/>
            <w:gridSpan w:val="2"/>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3.1</w:t>
            </w:r>
          </w:p>
        </w:tc>
        <w:tc>
          <w:tcPr>
            <w:tcW w:w="11273"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Прошу в отношении объекта адресации:</w:t>
            </w: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3326" w:type="dxa"/>
            <w:gridSpan w:val="4"/>
            <w:tcBorders>
              <w:top w:val="single" w:sz="4" w:space="0" w:color="000000"/>
              <w:left w:val="single" w:sz="4" w:space="0" w:color="000000"/>
              <w:bottom w:val="single" w:sz="4" w:space="0" w:color="000000"/>
              <w:right w:val="nil"/>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Вид:</w:t>
            </w:r>
          </w:p>
        </w:tc>
        <w:tc>
          <w:tcPr>
            <w:tcW w:w="554" w:type="dxa"/>
            <w:gridSpan w:val="2"/>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3881" w:type="dxa"/>
            <w:gridSpan w:val="7"/>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54" w:type="dxa"/>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2957" w:type="dxa"/>
            <w:gridSpan w:val="3"/>
            <w:tcBorders>
              <w:top w:val="single" w:sz="4" w:space="0" w:color="000000"/>
              <w:left w:val="nil"/>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Земельный участок</w:t>
            </w: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38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Сооружение</w:t>
            </w:r>
          </w:p>
        </w:tc>
        <w:tc>
          <w:tcPr>
            <w:tcW w:w="554" w:type="dxa"/>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2957" w:type="dxa"/>
            <w:gridSpan w:val="3"/>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proofErr w:type="spellStart"/>
            <w:proofErr w:type="gramStart"/>
            <w:r w:rsidRPr="00934C8B">
              <w:rPr>
                <w:sz w:val="18"/>
                <w:szCs w:val="18"/>
              </w:rPr>
              <w:t>Машино-место</w:t>
            </w:r>
            <w:proofErr w:type="spellEnd"/>
            <w:proofErr w:type="gramEnd"/>
          </w:p>
        </w:tc>
      </w:tr>
      <w:tr w:rsidR="00A84595" w:rsidRPr="00934C8B" w:rsidTr="000B03F0">
        <w:tc>
          <w:tcPr>
            <w:tcW w:w="924" w:type="dxa"/>
            <w:gridSpan w:val="2"/>
            <w:tcBorders>
              <w:top w:val="nil"/>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Здание (строение)</w:t>
            </w: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38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Помещение</w:t>
            </w:r>
          </w:p>
        </w:tc>
        <w:tc>
          <w:tcPr>
            <w:tcW w:w="554" w:type="dxa"/>
            <w:tcBorders>
              <w:top w:val="nil"/>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2957" w:type="dxa"/>
            <w:gridSpan w:val="3"/>
            <w:tcBorders>
              <w:top w:val="nil"/>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r>
      <w:tr w:rsidR="00A84595" w:rsidRPr="00934C8B" w:rsidTr="000B03F0">
        <w:tc>
          <w:tcPr>
            <w:tcW w:w="924" w:type="dxa"/>
            <w:gridSpan w:val="2"/>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3.2</w:t>
            </w:r>
          </w:p>
        </w:tc>
        <w:tc>
          <w:tcPr>
            <w:tcW w:w="11273"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Присвоить адрес</w:t>
            </w: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11273"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 xml:space="preserve">В связи </w:t>
            </w:r>
            <w:proofErr w:type="gramStart"/>
            <w:r w:rsidRPr="00934C8B">
              <w:rPr>
                <w:b/>
                <w:bCs/>
                <w:sz w:val="18"/>
                <w:szCs w:val="18"/>
                <w:bdr w:val="none" w:sz="0" w:space="0" w:color="auto" w:frame="1"/>
              </w:rPr>
              <w:t>с</w:t>
            </w:r>
            <w:proofErr w:type="gramEnd"/>
            <w:r w:rsidRPr="00934C8B">
              <w:rPr>
                <w:b/>
                <w:bCs/>
                <w:sz w:val="18"/>
                <w:szCs w:val="18"/>
                <w:bdr w:val="none" w:sz="0" w:space="0" w:color="auto" w:frame="1"/>
              </w:rPr>
              <w:t>:</w:t>
            </w: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107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Образованием земельного участк</w:t>
            </w:r>
            <w:proofErr w:type="gramStart"/>
            <w:r w:rsidRPr="00934C8B">
              <w:rPr>
                <w:b/>
                <w:bCs/>
                <w:sz w:val="18"/>
                <w:szCs w:val="18"/>
                <w:bdr w:val="none" w:sz="0" w:space="0" w:color="auto" w:frame="1"/>
              </w:rPr>
              <w:t>а(</w:t>
            </w:r>
            <w:proofErr w:type="spellStart"/>
            <w:proofErr w:type="gramEnd"/>
            <w:r w:rsidRPr="00934C8B">
              <w:rPr>
                <w:b/>
                <w:bCs/>
                <w:sz w:val="18"/>
                <w:szCs w:val="18"/>
                <w:bdr w:val="none" w:sz="0" w:space="0" w:color="auto" w:frame="1"/>
              </w:rPr>
              <w:t>ов</w:t>
            </w:r>
            <w:proofErr w:type="spellEnd"/>
            <w:r w:rsidRPr="00934C8B">
              <w:rPr>
                <w:b/>
                <w:bCs/>
                <w:sz w:val="18"/>
                <w:szCs w:val="18"/>
                <w:bdr w:val="none" w:sz="0" w:space="0" w:color="auto" w:frame="1"/>
              </w:rPr>
              <w:t>) из земель, находящихся в государственной или муниципальной собственности</w:t>
            </w: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Количество образуемых земельных участков</w:t>
            </w: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805" w:type="dxa"/>
            <w:gridSpan w:val="7"/>
            <w:tcBorders>
              <w:top w:val="single" w:sz="4" w:space="0" w:color="000000"/>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Дополнительная информация:</w:t>
            </w: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54" w:type="dxa"/>
            <w:gridSpan w:val="2"/>
            <w:tcBorders>
              <w:top w:val="nil"/>
              <w:left w:val="single" w:sz="4" w:space="0" w:color="000000"/>
              <w:bottom w:val="nil"/>
              <w:right w:val="nil"/>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250" w:type="dxa"/>
            <w:gridSpan w:val="5"/>
            <w:tcBorders>
              <w:top w:val="nil"/>
              <w:left w:val="nil"/>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54" w:type="dxa"/>
            <w:gridSpan w:val="2"/>
            <w:tcBorders>
              <w:top w:val="nil"/>
              <w:left w:val="single" w:sz="4" w:space="0" w:color="000000"/>
              <w:bottom w:val="single" w:sz="4" w:space="0" w:color="000000"/>
              <w:right w:val="nil"/>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250" w:type="dxa"/>
            <w:gridSpan w:val="5"/>
            <w:tcBorders>
              <w:top w:val="nil"/>
              <w:left w:val="nil"/>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107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Образованием земельного участк</w:t>
            </w:r>
            <w:proofErr w:type="gramStart"/>
            <w:r w:rsidRPr="00934C8B">
              <w:rPr>
                <w:b/>
                <w:bCs/>
                <w:sz w:val="18"/>
                <w:szCs w:val="18"/>
                <w:bdr w:val="none" w:sz="0" w:space="0" w:color="auto" w:frame="1"/>
              </w:rPr>
              <w:t>а(</w:t>
            </w:r>
            <w:proofErr w:type="spellStart"/>
            <w:proofErr w:type="gramEnd"/>
            <w:r w:rsidRPr="00934C8B">
              <w:rPr>
                <w:b/>
                <w:bCs/>
                <w:sz w:val="18"/>
                <w:szCs w:val="18"/>
                <w:bdr w:val="none" w:sz="0" w:space="0" w:color="auto" w:frame="1"/>
              </w:rPr>
              <w:t>ов</w:t>
            </w:r>
            <w:proofErr w:type="spellEnd"/>
            <w:r w:rsidRPr="00934C8B">
              <w:rPr>
                <w:b/>
                <w:bCs/>
                <w:sz w:val="18"/>
                <w:szCs w:val="18"/>
                <w:bdr w:val="none" w:sz="0" w:space="0" w:color="auto" w:frame="1"/>
              </w:rPr>
              <w:t>) путем раздела земельного участка</w:t>
            </w: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Количество образуемых земельных участков</w:t>
            </w: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Кадастровый номер земельного участка, раздел которого осуществляется</w:t>
            </w: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Адрес земельного участка, раздел которого осуществляется</w:t>
            </w: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54" w:type="dxa"/>
            <w:gridSpan w:val="2"/>
            <w:tcBorders>
              <w:top w:val="single" w:sz="4" w:space="0" w:color="000000"/>
              <w:left w:val="single" w:sz="4" w:space="0" w:color="000000"/>
              <w:bottom w:val="nil"/>
              <w:right w:val="nil"/>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250" w:type="dxa"/>
            <w:gridSpan w:val="5"/>
            <w:tcBorders>
              <w:top w:val="single" w:sz="4" w:space="0" w:color="000000"/>
              <w:left w:val="nil"/>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54" w:type="dxa"/>
            <w:gridSpan w:val="2"/>
            <w:tcBorders>
              <w:top w:val="nil"/>
              <w:left w:val="single" w:sz="4" w:space="0" w:color="000000"/>
              <w:bottom w:val="single" w:sz="4" w:space="0" w:color="000000"/>
              <w:right w:val="nil"/>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250" w:type="dxa"/>
            <w:gridSpan w:val="5"/>
            <w:tcBorders>
              <w:top w:val="nil"/>
              <w:left w:val="nil"/>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107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Образованием земельного участка путем объединения земельных участков</w:t>
            </w: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Количество объединяемых земельных участков</w:t>
            </w: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Кадастровый номер объединяемого земельного участка</w:t>
            </w: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textAlignment w:val="baseline"/>
              <w:rPr>
                <w:sz w:val="18"/>
                <w:szCs w:val="18"/>
              </w:rPr>
            </w:pPr>
            <w:r w:rsidRPr="00934C8B">
              <w:rPr>
                <w:sz w:val="18"/>
                <w:szCs w:val="18"/>
              </w:rPr>
              <w:t>Адрес объединяемого земельного участка</w:t>
            </w: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54" w:type="dxa"/>
            <w:gridSpan w:val="2"/>
            <w:tcBorders>
              <w:top w:val="single" w:sz="4" w:space="0" w:color="000000"/>
              <w:left w:val="single" w:sz="4" w:space="0" w:color="000000"/>
              <w:bottom w:val="nil"/>
              <w:right w:val="nil"/>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250" w:type="dxa"/>
            <w:gridSpan w:val="5"/>
            <w:tcBorders>
              <w:top w:val="single" w:sz="4" w:space="0" w:color="000000"/>
              <w:left w:val="nil"/>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r>
      <w:tr w:rsidR="00A84595" w:rsidRPr="00934C8B" w:rsidTr="000B03F0">
        <w:tc>
          <w:tcPr>
            <w:tcW w:w="924" w:type="dxa"/>
            <w:gridSpan w:val="2"/>
            <w:tcBorders>
              <w:top w:val="nil"/>
              <w:left w:val="single" w:sz="4" w:space="0" w:color="000000"/>
              <w:bottom w:val="nil"/>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554" w:type="dxa"/>
            <w:gridSpan w:val="2"/>
            <w:tcBorders>
              <w:top w:val="nil"/>
              <w:left w:val="single" w:sz="4" w:space="0" w:color="000000"/>
              <w:bottom w:val="single" w:sz="4" w:space="0" w:color="000000"/>
              <w:right w:val="nil"/>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4250" w:type="dxa"/>
            <w:gridSpan w:val="5"/>
            <w:tcBorders>
              <w:top w:val="nil"/>
              <w:left w:val="nil"/>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c>
          <w:tcPr>
            <w:tcW w:w="64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30" w:type="dxa"/>
              <w:bottom w:w="0" w:type="dxa"/>
              <w:right w:w="130" w:type="dxa"/>
            </w:tcMar>
            <w:hideMark/>
          </w:tcPr>
          <w:p w:rsidR="00A84595" w:rsidRPr="00934C8B" w:rsidRDefault="00A84595" w:rsidP="000B03F0">
            <w:pPr>
              <w:rPr>
                <w:sz w:val="18"/>
                <w:szCs w:val="18"/>
              </w:rPr>
            </w:pPr>
          </w:p>
        </w:tc>
      </w:tr>
      <w:tr w:rsidR="00A84595" w:rsidRPr="00934C8B" w:rsidTr="000B03F0">
        <w:trPr>
          <w:trHeight w:val="15"/>
        </w:trPr>
        <w:tc>
          <w:tcPr>
            <w:tcW w:w="739" w:type="dxa"/>
            <w:tcBorders>
              <w:top w:val="nil"/>
              <w:left w:val="nil"/>
              <w:bottom w:val="nil"/>
              <w:right w:val="nil"/>
            </w:tcBorders>
            <w:shd w:val="clear" w:color="auto" w:fill="auto"/>
            <w:hideMark/>
          </w:tcPr>
          <w:p w:rsidR="00A84595" w:rsidRPr="00934C8B" w:rsidRDefault="00A84595" w:rsidP="000B03F0">
            <w:pPr>
              <w:rPr>
                <w:sz w:val="18"/>
                <w:szCs w:val="18"/>
              </w:rPr>
            </w:pPr>
          </w:p>
        </w:tc>
        <w:tc>
          <w:tcPr>
            <w:tcW w:w="1294" w:type="dxa"/>
            <w:gridSpan w:val="4"/>
            <w:tcBorders>
              <w:top w:val="nil"/>
              <w:left w:val="nil"/>
              <w:bottom w:val="nil"/>
              <w:right w:val="nil"/>
            </w:tcBorders>
            <w:shd w:val="clear" w:color="auto" w:fill="auto"/>
            <w:hideMark/>
          </w:tcPr>
          <w:p w:rsidR="00A84595" w:rsidRPr="00934C8B" w:rsidRDefault="00A84595" w:rsidP="000B03F0">
            <w:pPr>
              <w:rPr>
                <w:sz w:val="18"/>
                <w:szCs w:val="18"/>
              </w:rPr>
            </w:pPr>
          </w:p>
        </w:tc>
        <w:tc>
          <w:tcPr>
            <w:tcW w:w="2218" w:type="dxa"/>
            <w:tcBorders>
              <w:top w:val="nil"/>
              <w:left w:val="nil"/>
              <w:bottom w:val="nil"/>
              <w:right w:val="nil"/>
            </w:tcBorders>
            <w:shd w:val="clear" w:color="auto" w:fill="auto"/>
            <w:hideMark/>
          </w:tcPr>
          <w:p w:rsidR="00A84595" w:rsidRPr="00934C8B" w:rsidRDefault="00A84595" w:rsidP="000B03F0">
            <w:pPr>
              <w:rPr>
                <w:sz w:val="18"/>
                <w:szCs w:val="18"/>
              </w:rPr>
            </w:pPr>
          </w:p>
        </w:tc>
        <w:tc>
          <w:tcPr>
            <w:tcW w:w="370" w:type="dxa"/>
            <w:tcBorders>
              <w:top w:val="nil"/>
              <w:left w:val="nil"/>
              <w:bottom w:val="nil"/>
              <w:right w:val="nil"/>
            </w:tcBorders>
            <w:shd w:val="clear" w:color="auto" w:fill="auto"/>
            <w:hideMark/>
          </w:tcPr>
          <w:p w:rsidR="00A84595" w:rsidRPr="00934C8B" w:rsidRDefault="00A84595" w:rsidP="000B03F0">
            <w:pPr>
              <w:rPr>
                <w:sz w:val="18"/>
                <w:szCs w:val="18"/>
              </w:rPr>
            </w:pPr>
          </w:p>
        </w:tc>
        <w:tc>
          <w:tcPr>
            <w:tcW w:w="3326" w:type="dxa"/>
            <w:gridSpan w:val="6"/>
            <w:tcBorders>
              <w:top w:val="nil"/>
              <w:left w:val="nil"/>
              <w:bottom w:val="nil"/>
              <w:right w:val="nil"/>
            </w:tcBorders>
            <w:shd w:val="clear" w:color="auto" w:fill="auto"/>
            <w:hideMark/>
          </w:tcPr>
          <w:p w:rsidR="00A84595" w:rsidRPr="00934C8B" w:rsidRDefault="00A84595" w:rsidP="000B03F0">
            <w:pPr>
              <w:rPr>
                <w:sz w:val="18"/>
                <w:szCs w:val="18"/>
              </w:rPr>
            </w:pPr>
          </w:p>
        </w:tc>
        <w:tc>
          <w:tcPr>
            <w:tcW w:w="370" w:type="dxa"/>
            <w:tcBorders>
              <w:top w:val="nil"/>
              <w:left w:val="nil"/>
              <w:bottom w:val="nil"/>
              <w:right w:val="nil"/>
            </w:tcBorders>
            <w:shd w:val="clear" w:color="auto" w:fill="auto"/>
            <w:hideMark/>
          </w:tcPr>
          <w:p w:rsidR="00A84595" w:rsidRPr="00934C8B" w:rsidRDefault="00A84595" w:rsidP="000B03F0">
            <w:pPr>
              <w:rPr>
                <w:sz w:val="18"/>
                <w:szCs w:val="18"/>
              </w:rPr>
            </w:pPr>
          </w:p>
        </w:tc>
        <w:tc>
          <w:tcPr>
            <w:tcW w:w="1478" w:type="dxa"/>
            <w:gridSpan w:val="3"/>
            <w:tcBorders>
              <w:top w:val="nil"/>
              <w:left w:val="nil"/>
              <w:bottom w:val="nil"/>
              <w:right w:val="nil"/>
            </w:tcBorders>
            <w:shd w:val="clear" w:color="auto" w:fill="auto"/>
            <w:hideMark/>
          </w:tcPr>
          <w:p w:rsidR="00A84595" w:rsidRPr="00934C8B" w:rsidRDefault="00A84595" w:rsidP="000B03F0">
            <w:pPr>
              <w:rPr>
                <w:sz w:val="18"/>
                <w:szCs w:val="18"/>
              </w:rPr>
            </w:pPr>
          </w:p>
        </w:tc>
        <w:tc>
          <w:tcPr>
            <w:tcW w:w="2402" w:type="dxa"/>
            <w:gridSpan w:val="2"/>
            <w:tcBorders>
              <w:top w:val="nil"/>
              <w:left w:val="nil"/>
              <w:bottom w:val="nil"/>
              <w:right w:val="nil"/>
            </w:tcBorders>
            <w:shd w:val="clear" w:color="auto" w:fill="auto"/>
            <w:hideMark/>
          </w:tcPr>
          <w:p w:rsidR="00A84595" w:rsidRPr="00934C8B" w:rsidRDefault="00A84595" w:rsidP="000B03F0">
            <w:pPr>
              <w:rPr>
                <w:sz w:val="18"/>
                <w:szCs w:val="18"/>
              </w:rPr>
            </w:pPr>
          </w:p>
        </w:tc>
      </w:tr>
      <w:tr w:rsidR="00A84595" w:rsidRPr="00934C8B" w:rsidTr="000B03F0">
        <w:tc>
          <w:tcPr>
            <w:tcW w:w="794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c>
          <w:tcPr>
            <w:tcW w:w="1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textAlignment w:val="baseline"/>
              <w:rPr>
                <w:sz w:val="18"/>
                <w:szCs w:val="18"/>
              </w:rPr>
            </w:pPr>
            <w:r w:rsidRPr="00934C8B">
              <w:rPr>
                <w:sz w:val="18"/>
                <w:szCs w:val="18"/>
              </w:rPr>
              <w:t>Лист N ______</w:t>
            </w:r>
          </w:p>
        </w:tc>
        <w:tc>
          <w:tcPr>
            <w:tcW w:w="2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textAlignment w:val="baseline"/>
              <w:rPr>
                <w:sz w:val="18"/>
                <w:szCs w:val="18"/>
              </w:rPr>
            </w:pPr>
            <w:r w:rsidRPr="00934C8B">
              <w:rPr>
                <w:sz w:val="18"/>
                <w:szCs w:val="18"/>
              </w:rPr>
              <w:t>Всего листов _____</w:t>
            </w:r>
          </w:p>
        </w:tc>
      </w:tr>
      <w:tr w:rsidR="00A84595" w:rsidRPr="00934C8B" w:rsidTr="000B03F0">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10</w:t>
            </w: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textAlignment w:val="baseline"/>
              <w:rPr>
                <w:sz w:val="18"/>
                <w:szCs w:val="18"/>
              </w:rPr>
            </w:pPr>
            <w:proofErr w:type="gramStart"/>
            <w:r w:rsidRPr="00934C8B">
              <w:rPr>
                <w:sz w:val="18"/>
                <w:szCs w:val="1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w:t>
            </w:r>
            <w:r w:rsidRPr="00934C8B">
              <w:rPr>
                <w:sz w:val="18"/>
                <w:szCs w:val="18"/>
              </w:rPr>
              <w:br/>
            </w:r>
            <w:proofErr w:type="gramEnd"/>
          </w:p>
        </w:tc>
      </w:tr>
      <w:tr w:rsidR="00A84595" w:rsidRPr="00934C8B" w:rsidTr="000B03F0">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11</w:t>
            </w: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textAlignment w:val="baseline"/>
              <w:rPr>
                <w:sz w:val="18"/>
                <w:szCs w:val="18"/>
              </w:rPr>
            </w:pPr>
            <w:r w:rsidRPr="00934C8B">
              <w:rPr>
                <w:sz w:val="18"/>
                <w:szCs w:val="18"/>
              </w:rPr>
              <w:t>Настоящим также подтверждаю, что:</w:t>
            </w:r>
            <w:r w:rsidRPr="00934C8B">
              <w:rPr>
                <w:sz w:val="18"/>
                <w:szCs w:val="18"/>
              </w:rPr>
              <w:br/>
            </w:r>
          </w:p>
          <w:p w:rsidR="00A84595" w:rsidRPr="00934C8B" w:rsidRDefault="00A84595" w:rsidP="000B03F0">
            <w:pPr>
              <w:textAlignment w:val="baseline"/>
              <w:rPr>
                <w:sz w:val="18"/>
                <w:szCs w:val="18"/>
              </w:rPr>
            </w:pPr>
            <w:r w:rsidRPr="00934C8B">
              <w:rPr>
                <w:sz w:val="18"/>
                <w:szCs w:val="18"/>
              </w:rPr>
              <w:t>сведения, указанные в настоящем заявлении, на дату представления заявления достоверны;</w:t>
            </w:r>
            <w:r w:rsidRPr="00934C8B">
              <w:rPr>
                <w:sz w:val="18"/>
                <w:szCs w:val="18"/>
              </w:rPr>
              <w:br/>
            </w:r>
          </w:p>
          <w:p w:rsidR="00A84595" w:rsidRPr="00934C8B" w:rsidRDefault="00A84595" w:rsidP="000B03F0">
            <w:pPr>
              <w:textAlignment w:val="baseline"/>
              <w:rPr>
                <w:sz w:val="18"/>
                <w:szCs w:val="18"/>
              </w:rPr>
            </w:pPr>
            <w:r w:rsidRPr="00934C8B">
              <w:rPr>
                <w:sz w:val="18"/>
                <w:szCs w:val="18"/>
              </w:rPr>
              <w:t>представленные правоустанавливающи</w:t>
            </w:r>
            <w:proofErr w:type="gramStart"/>
            <w:r w:rsidRPr="00934C8B">
              <w:rPr>
                <w:sz w:val="18"/>
                <w:szCs w:val="18"/>
              </w:rPr>
              <w:t>й(</w:t>
            </w:r>
            <w:proofErr w:type="spellStart"/>
            <w:proofErr w:type="gramEnd"/>
            <w:r w:rsidRPr="00934C8B">
              <w:rPr>
                <w:sz w:val="18"/>
                <w:szCs w:val="18"/>
              </w:rPr>
              <w:t>ие</w:t>
            </w:r>
            <w:proofErr w:type="spellEnd"/>
            <w:r w:rsidRPr="00934C8B">
              <w:rPr>
                <w:sz w:val="18"/>
                <w:szCs w:val="18"/>
              </w:rPr>
              <w:t>) документ(ы) и иные документы и содержащиеся в них сведения соответствуют установленным законодательством Российской Федерации требованиям.</w:t>
            </w:r>
            <w:r w:rsidRPr="00934C8B">
              <w:rPr>
                <w:sz w:val="18"/>
                <w:szCs w:val="18"/>
              </w:rPr>
              <w:br/>
            </w:r>
          </w:p>
        </w:tc>
      </w:tr>
      <w:tr w:rsidR="00A84595" w:rsidRPr="00934C8B" w:rsidTr="000B03F0">
        <w:tc>
          <w:tcPr>
            <w:tcW w:w="739" w:type="dxa"/>
            <w:tcBorders>
              <w:top w:val="single" w:sz="4" w:space="0" w:color="000000"/>
              <w:left w:val="single" w:sz="4" w:space="0" w:color="000000"/>
              <w:bottom w:val="nil"/>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12</w:t>
            </w:r>
          </w:p>
        </w:tc>
        <w:tc>
          <w:tcPr>
            <w:tcW w:w="1294" w:type="dxa"/>
            <w:gridSpan w:val="4"/>
            <w:tcBorders>
              <w:top w:val="single" w:sz="4" w:space="0" w:color="000000"/>
              <w:left w:val="single" w:sz="4" w:space="0" w:color="000000"/>
              <w:bottom w:val="single" w:sz="4" w:space="0" w:color="000000"/>
              <w:right w:val="nil"/>
            </w:tcBorders>
            <w:shd w:val="clear" w:color="auto" w:fill="auto"/>
            <w:tcMar>
              <w:top w:w="0" w:type="dxa"/>
              <w:left w:w="55" w:type="dxa"/>
              <w:bottom w:w="0" w:type="dxa"/>
              <w:right w:w="55"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Подпись</w:t>
            </w:r>
          </w:p>
        </w:tc>
        <w:tc>
          <w:tcPr>
            <w:tcW w:w="2218" w:type="dxa"/>
            <w:tcBorders>
              <w:top w:val="single" w:sz="4" w:space="0" w:color="000000"/>
              <w:left w:val="nil"/>
              <w:bottom w:val="single" w:sz="4" w:space="0" w:color="000000"/>
              <w:right w:val="nil"/>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c>
          <w:tcPr>
            <w:tcW w:w="370" w:type="dxa"/>
            <w:tcBorders>
              <w:top w:val="single" w:sz="4" w:space="0" w:color="000000"/>
              <w:left w:val="nil"/>
              <w:bottom w:val="single" w:sz="4" w:space="0" w:color="000000"/>
              <w:right w:val="nil"/>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c>
          <w:tcPr>
            <w:tcW w:w="3696" w:type="dxa"/>
            <w:gridSpan w:val="7"/>
            <w:tcBorders>
              <w:top w:val="single" w:sz="4" w:space="0" w:color="000000"/>
              <w:left w:val="nil"/>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c>
          <w:tcPr>
            <w:tcW w:w="38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Дата</w:t>
            </w:r>
          </w:p>
        </w:tc>
      </w:tr>
      <w:tr w:rsidR="00A84595" w:rsidRPr="00934C8B" w:rsidTr="000B03F0">
        <w:tc>
          <w:tcPr>
            <w:tcW w:w="739" w:type="dxa"/>
            <w:tcBorders>
              <w:top w:val="nil"/>
              <w:left w:val="single" w:sz="4" w:space="0" w:color="000000"/>
              <w:bottom w:val="nil"/>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c>
          <w:tcPr>
            <w:tcW w:w="3511" w:type="dxa"/>
            <w:gridSpan w:val="5"/>
            <w:tcBorders>
              <w:top w:val="single" w:sz="4" w:space="0" w:color="000000"/>
              <w:left w:val="single" w:sz="4" w:space="0" w:color="000000"/>
              <w:bottom w:val="single" w:sz="4" w:space="0" w:color="000000"/>
              <w:right w:val="nil"/>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c>
          <w:tcPr>
            <w:tcW w:w="370" w:type="dxa"/>
            <w:tcBorders>
              <w:top w:val="single" w:sz="4" w:space="0" w:color="000000"/>
              <w:left w:val="nil"/>
              <w:bottom w:val="nil"/>
              <w:right w:val="nil"/>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c>
          <w:tcPr>
            <w:tcW w:w="3696" w:type="dxa"/>
            <w:gridSpan w:val="7"/>
            <w:tcBorders>
              <w:top w:val="single" w:sz="4" w:space="0" w:color="000000"/>
              <w:left w:val="nil"/>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c>
          <w:tcPr>
            <w:tcW w:w="3881" w:type="dxa"/>
            <w:gridSpan w:val="5"/>
            <w:tcBorders>
              <w:top w:val="single" w:sz="4" w:space="0" w:color="000000"/>
              <w:left w:val="single" w:sz="4" w:space="0" w:color="000000"/>
              <w:bottom w:val="nil"/>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textAlignment w:val="baseline"/>
              <w:rPr>
                <w:sz w:val="18"/>
                <w:szCs w:val="18"/>
              </w:rPr>
            </w:pPr>
            <w:r w:rsidRPr="00934C8B">
              <w:rPr>
                <w:sz w:val="18"/>
                <w:szCs w:val="18"/>
              </w:rPr>
              <w:t xml:space="preserve">"____" __________ ___ </w:t>
            </w:r>
            <w:proofErr w:type="gramStart"/>
            <w:r w:rsidRPr="00934C8B">
              <w:rPr>
                <w:sz w:val="18"/>
                <w:szCs w:val="18"/>
              </w:rPr>
              <w:t>г</w:t>
            </w:r>
            <w:proofErr w:type="gramEnd"/>
            <w:r w:rsidRPr="00934C8B">
              <w:rPr>
                <w:sz w:val="18"/>
                <w:szCs w:val="18"/>
              </w:rPr>
              <w:t>.</w:t>
            </w:r>
          </w:p>
        </w:tc>
      </w:tr>
      <w:tr w:rsidR="00A84595" w:rsidRPr="00934C8B" w:rsidTr="000B03F0">
        <w:tc>
          <w:tcPr>
            <w:tcW w:w="739" w:type="dxa"/>
            <w:tcBorders>
              <w:top w:val="nil"/>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c>
          <w:tcPr>
            <w:tcW w:w="3511" w:type="dxa"/>
            <w:gridSpan w:val="5"/>
            <w:tcBorders>
              <w:top w:val="single" w:sz="4" w:space="0" w:color="000000"/>
              <w:left w:val="single" w:sz="4" w:space="0" w:color="000000"/>
              <w:bottom w:val="single" w:sz="4" w:space="0" w:color="000000"/>
              <w:right w:val="nil"/>
            </w:tcBorders>
            <w:shd w:val="clear" w:color="auto" w:fill="auto"/>
            <w:tcMar>
              <w:top w:w="0" w:type="dxa"/>
              <w:left w:w="55" w:type="dxa"/>
              <w:bottom w:w="0" w:type="dxa"/>
              <w:right w:w="55" w:type="dxa"/>
            </w:tcMar>
            <w:hideMark/>
          </w:tcPr>
          <w:p w:rsidR="00A84595" w:rsidRPr="00934C8B" w:rsidRDefault="00A84595" w:rsidP="000B03F0">
            <w:pPr>
              <w:jc w:val="center"/>
              <w:textAlignment w:val="baseline"/>
              <w:rPr>
                <w:sz w:val="18"/>
                <w:szCs w:val="18"/>
              </w:rPr>
            </w:pPr>
            <w:r w:rsidRPr="00934C8B">
              <w:rPr>
                <w:sz w:val="18"/>
                <w:szCs w:val="18"/>
              </w:rPr>
              <w:t>(подпись)</w:t>
            </w:r>
          </w:p>
        </w:tc>
        <w:tc>
          <w:tcPr>
            <w:tcW w:w="370" w:type="dxa"/>
            <w:tcBorders>
              <w:top w:val="nil"/>
              <w:left w:val="nil"/>
              <w:bottom w:val="single" w:sz="4" w:space="0" w:color="000000"/>
              <w:right w:val="nil"/>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c>
          <w:tcPr>
            <w:tcW w:w="3696" w:type="dxa"/>
            <w:gridSpan w:val="7"/>
            <w:tcBorders>
              <w:top w:val="single" w:sz="4" w:space="0" w:color="000000"/>
              <w:left w:val="nil"/>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jc w:val="center"/>
              <w:textAlignment w:val="baseline"/>
              <w:rPr>
                <w:sz w:val="18"/>
                <w:szCs w:val="18"/>
              </w:rPr>
            </w:pPr>
            <w:r w:rsidRPr="00934C8B">
              <w:rPr>
                <w:sz w:val="18"/>
                <w:szCs w:val="18"/>
              </w:rPr>
              <w:t>(инициалы, фамилия)</w:t>
            </w:r>
          </w:p>
        </w:tc>
        <w:tc>
          <w:tcPr>
            <w:tcW w:w="3881" w:type="dxa"/>
            <w:gridSpan w:val="5"/>
            <w:tcBorders>
              <w:top w:val="nil"/>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r>
      <w:tr w:rsidR="00A84595" w:rsidRPr="00934C8B" w:rsidTr="000B03F0">
        <w:tc>
          <w:tcPr>
            <w:tcW w:w="739" w:type="dxa"/>
            <w:tcBorders>
              <w:top w:val="single" w:sz="4" w:space="0" w:color="000000"/>
              <w:left w:val="single" w:sz="4" w:space="0" w:color="000000"/>
              <w:bottom w:val="nil"/>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13</w:t>
            </w: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textAlignment w:val="baseline"/>
              <w:rPr>
                <w:sz w:val="18"/>
                <w:szCs w:val="18"/>
              </w:rPr>
            </w:pPr>
            <w:r w:rsidRPr="00934C8B">
              <w:rPr>
                <w:b/>
                <w:bCs/>
                <w:sz w:val="18"/>
                <w:szCs w:val="18"/>
                <w:bdr w:val="none" w:sz="0" w:space="0" w:color="auto" w:frame="1"/>
              </w:rPr>
              <w:t>Отметка специалиста, принявшего заявление и приложенные к нему документы:</w:t>
            </w:r>
          </w:p>
        </w:tc>
      </w:tr>
      <w:tr w:rsidR="00A84595" w:rsidRPr="00934C8B" w:rsidTr="000B03F0">
        <w:tc>
          <w:tcPr>
            <w:tcW w:w="739" w:type="dxa"/>
            <w:tcBorders>
              <w:top w:val="nil"/>
              <w:left w:val="single" w:sz="4" w:space="0" w:color="000000"/>
              <w:bottom w:val="nil"/>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r>
      <w:tr w:rsidR="00A84595" w:rsidRPr="00934C8B" w:rsidTr="000B03F0">
        <w:tc>
          <w:tcPr>
            <w:tcW w:w="739" w:type="dxa"/>
            <w:tcBorders>
              <w:top w:val="nil"/>
              <w:left w:val="single" w:sz="4" w:space="0" w:color="000000"/>
              <w:bottom w:val="nil"/>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r>
      <w:tr w:rsidR="00A84595" w:rsidRPr="00934C8B" w:rsidTr="000B03F0">
        <w:tc>
          <w:tcPr>
            <w:tcW w:w="739" w:type="dxa"/>
            <w:tcBorders>
              <w:top w:val="nil"/>
              <w:left w:val="single" w:sz="4" w:space="0" w:color="000000"/>
              <w:bottom w:val="nil"/>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r>
      <w:tr w:rsidR="00A84595" w:rsidRPr="00934C8B" w:rsidTr="000B03F0">
        <w:tc>
          <w:tcPr>
            <w:tcW w:w="739" w:type="dxa"/>
            <w:tcBorders>
              <w:top w:val="nil"/>
              <w:left w:val="single" w:sz="4" w:space="0" w:color="000000"/>
              <w:bottom w:val="nil"/>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r>
      <w:tr w:rsidR="00A84595" w:rsidRPr="00934C8B" w:rsidTr="000B03F0">
        <w:tc>
          <w:tcPr>
            <w:tcW w:w="739" w:type="dxa"/>
            <w:tcBorders>
              <w:top w:val="nil"/>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c>
          <w:tcPr>
            <w:tcW w:w="1145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5" w:type="dxa"/>
              <w:bottom w:w="0" w:type="dxa"/>
              <w:right w:w="55" w:type="dxa"/>
            </w:tcMar>
            <w:hideMark/>
          </w:tcPr>
          <w:p w:rsidR="00A84595" w:rsidRPr="00934C8B" w:rsidRDefault="00A84595" w:rsidP="000B03F0">
            <w:pPr>
              <w:rPr>
                <w:sz w:val="18"/>
                <w:szCs w:val="18"/>
              </w:rPr>
            </w:pPr>
          </w:p>
        </w:tc>
      </w:tr>
    </w:tbl>
    <w:p w:rsidR="00A84595" w:rsidRPr="00934C8B" w:rsidRDefault="00A84595" w:rsidP="00A84595">
      <w:pPr>
        <w:ind w:firstLine="480"/>
        <w:textAlignment w:val="baseline"/>
        <w:rPr>
          <w:sz w:val="18"/>
          <w:szCs w:val="18"/>
        </w:rPr>
      </w:pPr>
    </w:p>
    <w:p w:rsidR="00A84595" w:rsidRDefault="00A84595" w:rsidP="00A84595">
      <w:pPr>
        <w:spacing w:after="240"/>
        <w:jc w:val="right"/>
        <w:textAlignment w:val="baseline"/>
        <w:outlineLvl w:val="2"/>
        <w:rPr>
          <w:b/>
          <w:bCs/>
        </w:rPr>
      </w:pPr>
      <w:r>
        <w:t xml:space="preserve"> </w:t>
      </w:r>
    </w:p>
    <w:p w:rsidR="00A84595" w:rsidRDefault="00A84595" w:rsidP="00A84595">
      <w:pPr>
        <w:spacing w:after="240"/>
        <w:jc w:val="right"/>
        <w:textAlignment w:val="baseline"/>
        <w:outlineLvl w:val="2"/>
        <w:rPr>
          <w:b/>
          <w:bCs/>
        </w:rPr>
      </w:pPr>
    </w:p>
    <w:p w:rsidR="00A84595" w:rsidRDefault="00A84595" w:rsidP="00A84595">
      <w:pPr>
        <w:spacing w:after="240"/>
        <w:jc w:val="right"/>
        <w:textAlignment w:val="baseline"/>
        <w:outlineLvl w:val="2"/>
        <w:rPr>
          <w:b/>
          <w:bCs/>
        </w:rPr>
      </w:pPr>
    </w:p>
    <w:p w:rsidR="00A84595" w:rsidRPr="001933E7" w:rsidRDefault="00A84595" w:rsidP="00A84595">
      <w:pPr>
        <w:spacing w:after="240"/>
        <w:jc w:val="right"/>
        <w:textAlignment w:val="baseline"/>
        <w:outlineLvl w:val="2"/>
        <w:rPr>
          <w:b/>
          <w:bCs/>
        </w:rPr>
      </w:pPr>
      <w:r w:rsidRPr="001933E7">
        <w:rPr>
          <w:b/>
          <w:bCs/>
        </w:rPr>
        <w:t xml:space="preserve">Приложение N </w:t>
      </w:r>
      <w:r>
        <w:rPr>
          <w:b/>
          <w:bCs/>
        </w:rPr>
        <w:t>4</w:t>
      </w:r>
      <w:r w:rsidRPr="001933E7">
        <w:rPr>
          <w:b/>
          <w:bCs/>
        </w:rPr>
        <w:br/>
        <w:t>к типовому административному регламенту</w:t>
      </w:r>
      <w:r w:rsidRPr="001933E7">
        <w:rPr>
          <w:b/>
          <w:bCs/>
        </w:rPr>
        <w:br/>
        <w:t>предоставления муниципальной услуги</w:t>
      </w:r>
      <w:r w:rsidRPr="001933E7">
        <w:rPr>
          <w:b/>
          <w:bCs/>
        </w:rPr>
        <w:br/>
        <w:t>"Присвоение адреса объекту адресации,</w:t>
      </w:r>
      <w:r w:rsidRPr="001933E7">
        <w:rPr>
          <w:b/>
          <w:bCs/>
        </w:rPr>
        <w:br/>
        <w:t>изменение и аннулирование такого адреса"</w:t>
      </w:r>
    </w:p>
    <w:p w:rsidR="00A84595" w:rsidRPr="001933E7" w:rsidRDefault="00A84595" w:rsidP="00A84595">
      <w:pPr>
        <w:ind w:firstLine="480"/>
        <w:textAlignment w:val="baseline"/>
      </w:pPr>
      <w:r w:rsidRPr="001933E7">
        <w:br/>
      </w:r>
    </w:p>
    <w:p w:rsidR="00A84595" w:rsidRDefault="00A84595" w:rsidP="00A84595">
      <w:pPr>
        <w:ind w:firstLine="480"/>
        <w:textAlignment w:val="baseline"/>
        <w:rPr>
          <w:i/>
          <w:iCs/>
          <w:bdr w:val="none" w:sz="0" w:space="0" w:color="auto" w:frame="1"/>
        </w:rPr>
      </w:pPr>
    </w:p>
    <w:p w:rsidR="00A84595" w:rsidRPr="001933E7" w:rsidRDefault="00A84595" w:rsidP="00A84595">
      <w:pPr>
        <w:ind w:firstLine="480"/>
        <w:textAlignment w:val="baseline"/>
      </w:pPr>
      <w:r w:rsidRPr="001933E7">
        <w:br/>
      </w:r>
    </w:p>
    <w:p w:rsidR="00A84595" w:rsidRPr="001933E7" w:rsidRDefault="00A84595" w:rsidP="00A84595">
      <w:pPr>
        <w:spacing w:after="240"/>
        <w:jc w:val="center"/>
        <w:textAlignment w:val="baseline"/>
        <w:rPr>
          <w:b/>
          <w:bCs/>
        </w:rPr>
      </w:pPr>
      <w:r w:rsidRPr="001933E7">
        <w:rPr>
          <w:b/>
          <w:bCs/>
        </w:rPr>
        <w:t>ФОРМА</w:t>
      </w:r>
      <w:r w:rsidRPr="001933E7">
        <w:rPr>
          <w:b/>
          <w:bCs/>
        </w:rPr>
        <w:br/>
        <w:t>решения об отказе в приеме документов, необходимых для предоставления услуги</w:t>
      </w:r>
    </w:p>
    <w:p w:rsidR="00A84595" w:rsidRPr="001933E7" w:rsidRDefault="00A84595" w:rsidP="00A84595">
      <w:pPr>
        <w:textAlignment w:val="baseline"/>
      </w:pPr>
    </w:p>
    <w:tbl>
      <w:tblPr>
        <w:tblW w:w="0" w:type="auto"/>
        <w:tblCellMar>
          <w:left w:w="0" w:type="dxa"/>
          <w:right w:w="0" w:type="dxa"/>
        </w:tblCellMar>
        <w:tblLook w:val="04A0"/>
      </w:tblPr>
      <w:tblGrid>
        <w:gridCol w:w="3817"/>
        <w:gridCol w:w="5537"/>
      </w:tblGrid>
      <w:tr w:rsidR="00A84595" w:rsidRPr="001933E7" w:rsidTr="000B03F0">
        <w:trPr>
          <w:trHeight w:val="15"/>
        </w:trPr>
        <w:tc>
          <w:tcPr>
            <w:tcW w:w="11642" w:type="dxa"/>
            <w:gridSpan w:val="2"/>
            <w:tcBorders>
              <w:top w:val="nil"/>
              <w:left w:val="nil"/>
              <w:bottom w:val="nil"/>
              <w:right w:val="nil"/>
            </w:tcBorders>
            <w:shd w:val="clear" w:color="auto" w:fill="auto"/>
            <w:hideMark/>
          </w:tcPr>
          <w:p w:rsidR="00A84595" w:rsidRPr="001933E7" w:rsidRDefault="00A84595" w:rsidP="000B03F0"/>
        </w:tc>
      </w:tr>
      <w:tr w:rsidR="00A84595" w:rsidRPr="001933E7" w:rsidTr="000B03F0">
        <w:tc>
          <w:tcPr>
            <w:tcW w:w="11642" w:type="dxa"/>
            <w:gridSpan w:val="2"/>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933E7" w:rsidRDefault="00A84595" w:rsidP="000B03F0"/>
        </w:tc>
      </w:tr>
      <w:tr w:rsidR="00A84595" w:rsidRPr="001933E7" w:rsidTr="000B03F0">
        <w:tc>
          <w:tcPr>
            <w:tcW w:w="11642" w:type="dxa"/>
            <w:gridSpan w:val="2"/>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A84595" w:rsidRPr="001933E7" w:rsidRDefault="00A84595" w:rsidP="000B03F0"/>
        </w:tc>
      </w:tr>
      <w:tr w:rsidR="00A84595" w:rsidRPr="001933E7" w:rsidTr="000B03F0">
        <w:tc>
          <w:tcPr>
            <w:tcW w:w="11642" w:type="dxa"/>
            <w:gridSpan w:val="2"/>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933E7" w:rsidRDefault="00A84595" w:rsidP="000B03F0">
            <w:pPr>
              <w:jc w:val="center"/>
              <w:textAlignment w:val="baseline"/>
            </w:pPr>
            <w:r w:rsidRPr="001933E7">
              <w:t>(наименование органа местного самоуправления, органа государственной власти субъекта Российской Федерации)</w:t>
            </w:r>
          </w:p>
        </w:tc>
      </w:tr>
      <w:tr w:rsidR="00A84595" w:rsidRPr="001933E7" w:rsidTr="000B03F0">
        <w:trPr>
          <w:trHeight w:val="15"/>
        </w:trPr>
        <w:tc>
          <w:tcPr>
            <w:tcW w:w="4990" w:type="dxa"/>
            <w:tcBorders>
              <w:top w:val="nil"/>
              <w:left w:val="nil"/>
              <w:bottom w:val="nil"/>
              <w:right w:val="nil"/>
            </w:tcBorders>
            <w:shd w:val="clear" w:color="auto" w:fill="auto"/>
            <w:hideMark/>
          </w:tcPr>
          <w:p w:rsidR="00A84595" w:rsidRPr="001933E7" w:rsidRDefault="00A84595" w:rsidP="000B03F0"/>
        </w:tc>
        <w:tc>
          <w:tcPr>
            <w:tcW w:w="6653" w:type="dxa"/>
            <w:tcBorders>
              <w:top w:val="nil"/>
              <w:left w:val="nil"/>
              <w:bottom w:val="nil"/>
              <w:right w:val="nil"/>
            </w:tcBorders>
            <w:shd w:val="clear" w:color="auto" w:fill="auto"/>
            <w:hideMark/>
          </w:tcPr>
          <w:p w:rsidR="00A84595" w:rsidRPr="001933E7" w:rsidRDefault="00A84595" w:rsidP="000B03F0"/>
        </w:tc>
      </w:tr>
      <w:tr w:rsidR="00A84595" w:rsidRPr="001933E7" w:rsidTr="000B03F0">
        <w:tc>
          <w:tcPr>
            <w:tcW w:w="4990" w:type="dxa"/>
            <w:tcBorders>
              <w:top w:val="nil"/>
              <w:left w:val="nil"/>
              <w:bottom w:val="nil"/>
              <w:right w:val="nil"/>
            </w:tcBorders>
            <w:shd w:val="clear" w:color="auto" w:fill="auto"/>
            <w:tcMar>
              <w:top w:w="0" w:type="dxa"/>
              <w:left w:w="130" w:type="dxa"/>
              <w:bottom w:w="0" w:type="dxa"/>
              <w:right w:w="130" w:type="dxa"/>
            </w:tcMar>
            <w:hideMark/>
          </w:tcPr>
          <w:p w:rsidR="00A84595" w:rsidRPr="001933E7" w:rsidRDefault="00A84595" w:rsidP="000B03F0"/>
        </w:tc>
        <w:tc>
          <w:tcPr>
            <w:tcW w:w="6653" w:type="dxa"/>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933E7" w:rsidRDefault="00A84595" w:rsidP="000B03F0"/>
        </w:tc>
      </w:tr>
      <w:tr w:rsidR="00A84595" w:rsidRPr="001933E7" w:rsidTr="000B03F0">
        <w:tc>
          <w:tcPr>
            <w:tcW w:w="4990" w:type="dxa"/>
            <w:tcBorders>
              <w:top w:val="nil"/>
              <w:left w:val="nil"/>
              <w:bottom w:val="nil"/>
              <w:right w:val="nil"/>
            </w:tcBorders>
            <w:shd w:val="clear" w:color="auto" w:fill="auto"/>
            <w:tcMar>
              <w:top w:w="0" w:type="dxa"/>
              <w:left w:w="130" w:type="dxa"/>
              <w:bottom w:w="0" w:type="dxa"/>
              <w:right w:w="130" w:type="dxa"/>
            </w:tcMar>
            <w:hideMark/>
          </w:tcPr>
          <w:p w:rsidR="00A84595" w:rsidRPr="001933E7" w:rsidRDefault="00A84595" w:rsidP="000B03F0"/>
        </w:tc>
        <w:tc>
          <w:tcPr>
            <w:tcW w:w="6653" w:type="dxa"/>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A84595" w:rsidRPr="001933E7" w:rsidRDefault="00A84595" w:rsidP="000B03F0"/>
        </w:tc>
      </w:tr>
      <w:tr w:rsidR="00A84595" w:rsidRPr="001933E7" w:rsidTr="000B03F0">
        <w:tc>
          <w:tcPr>
            <w:tcW w:w="4990" w:type="dxa"/>
            <w:tcBorders>
              <w:top w:val="nil"/>
              <w:left w:val="nil"/>
              <w:bottom w:val="nil"/>
              <w:right w:val="nil"/>
            </w:tcBorders>
            <w:shd w:val="clear" w:color="auto" w:fill="auto"/>
            <w:tcMar>
              <w:top w:w="0" w:type="dxa"/>
              <w:left w:w="130" w:type="dxa"/>
              <w:bottom w:w="0" w:type="dxa"/>
              <w:right w:w="130" w:type="dxa"/>
            </w:tcMar>
            <w:hideMark/>
          </w:tcPr>
          <w:p w:rsidR="00A84595" w:rsidRPr="001933E7" w:rsidRDefault="00A84595" w:rsidP="000B03F0"/>
        </w:tc>
        <w:tc>
          <w:tcPr>
            <w:tcW w:w="6653" w:type="dxa"/>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933E7" w:rsidRDefault="00A84595" w:rsidP="000B03F0">
            <w:pPr>
              <w:jc w:val="center"/>
              <w:textAlignment w:val="baseline"/>
            </w:pPr>
            <w:r w:rsidRPr="001933E7">
              <w:t>(Ф.И.О., адрес заявителя (представителя) заявителя)</w:t>
            </w:r>
          </w:p>
        </w:tc>
      </w:tr>
      <w:tr w:rsidR="00A84595" w:rsidRPr="001933E7" w:rsidTr="000B03F0">
        <w:tc>
          <w:tcPr>
            <w:tcW w:w="4990" w:type="dxa"/>
            <w:tcBorders>
              <w:top w:val="nil"/>
              <w:left w:val="nil"/>
              <w:bottom w:val="nil"/>
              <w:right w:val="nil"/>
            </w:tcBorders>
            <w:shd w:val="clear" w:color="auto" w:fill="auto"/>
            <w:tcMar>
              <w:top w:w="0" w:type="dxa"/>
              <w:left w:w="130" w:type="dxa"/>
              <w:bottom w:w="0" w:type="dxa"/>
              <w:right w:w="130" w:type="dxa"/>
            </w:tcMar>
            <w:hideMark/>
          </w:tcPr>
          <w:p w:rsidR="00A84595" w:rsidRPr="001933E7" w:rsidRDefault="00A84595" w:rsidP="000B03F0"/>
        </w:tc>
        <w:tc>
          <w:tcPr>
            <w:tcW w:w="6653" w:type="dxa"/>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933E7" w:rsidRDefault="00A84595" w:rsidP="000B03F0"/>
        </w:tc>
      </w:tr>
      <w:tr w:rsidR="00A84595" w:rsidRPr="001933E7" w:rsidTr="000B03F0">
        <w:tc>
          <w:tcPr>
            <w:tcW w:w="4990" w:type="dxa"/>
            <w:tcBorders>
              <w:top w:val="nil"/>
              <w:left w:val="nil"/>
              <w:bottom w:val="nil"/>
              <w:right w:val="nil"/>
            </w:tcBorders>
            <w:shd w:val="clear" w:color="auto" w:fill="auto"/>
            <w:tcMar>
              <w:top w:w="0" w:type="dxa"/>
              <w:left w:w="130" w:type="dxa"/>
              <w:bottom w:w="0" w:type="dxa"/>
              <w:right w:w="130" w:type="dxa"/>
            </w:tcMar>
            <w:hideMark/>
          </w:tcPr>
          <w:p w:rsidR="00A84595" w:rsidRPr="001933E7" w:rsidRDefault="00A84595" w:rsidP="000B03F0"/>
        </w:tc>
        <w:tc>
          <w:tcPr>
            <w:tcW w:w="6653" w:type="dxa"/>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933E7" w:rsidRDefault="00A84595" w:rsidP="000B03F0">
            <w:pPr>
              <w:jc w:val="center"/>
              <w:textAlignment w:val="baseline"/>
            </w:pPr>
            <w:r w:rsidRPr="001933E7">
              <w:t>(регистрационный номер заявления о присвоении объекту адресации адреса или аннулировании его адреса)</w:t>
            </w:r>
          </w:p>
        </w:tc>
      </w:tr>
    </w:tbl>
    <w:p w:rsidR="00A84595" w:rsidRPr="001933E7" w:rsidRDefault="00A84595" w:rsidP="00A84595">
      <w:pPr>
        <w:ind w:firstLine="480"/>
        <w:textAlignment w:val="baseline"/>
      </w:pPr>
      <w:r w:rsidRPr="001933E7">
        <w:br/>
      </w:r>
    </w:p>
    <w:p w:rsidR="00A84595" w:rsidRPr="001933E7" w:rsidRDefault="00A84595" w:rsidP="00A84595">
      <w:pPr>
        <w:jc w:val="center"/>
        <w:textAlignment w:val="baseline"/>
      </w:pPr>
      <w:r w:rsidRPr="001933E7">
        <w:t>     </w:t>
      </w:r>
      <w:r w:rsidRPr="001933E7">
        <w:rPr>
          <w:b/>
          <w:bCs/>
          <w:bdr w:val="none" w:sz="0" w:space="0" w:color="auto" w:frame="1"/>
        </w:rPr>
        <w:t>Решение об отказе</w:t>
      </w:r>
      <w:r w:rsidRPr="001933E7">
        <w:br/>
        <w:t>     </w:t>
      </w:r>
      <w:r w:rsidRPr="001933E7">
        <w:rPr>
          <w:b/>
          <w:bCs/>
          <w:bdr w:val="none" w:sz="0" w:space="0" w:color="auto" w:frame="1"/>
        </w:rPr>
        <w:t>в приеме документов, необходимых для предоставления услуги</w:t>
      </w:r>
    </w:p>
    <w:p w:rsidR="00A84595" w:rsidRPr="001933E7" w:rsidRDefault="00A84595" w:rsidP="00A84595">
      <w:pPr>
        <w:jc w:val="center"/>
        <w:textAlignment w:val="baseline"/>
      </w:pPr>
      <w:r w:rsidRPr="001933E7">
        <w:t>     </w:t>
      </w:r>
      <w:proofErr w:type="spellStart"/>
      <w:r w:rsidRPr="001933E7">
        <w:t>от</w:t>
      </w:r>
      <w:r w:rsidRPr="001933E7">
        <w:rPr>
          <w:b/>
          <w:bCs/>
          <w:bdr w:val="none" w:sz="0" w:space="0" w:color="auto" w:frame="1"/>
        </w:rPr>
        <w:t>____________</w:t>
      </w:r>
      <w:proofErr w:type="spellEnd"/>
      <w:r w:rsidRPr="001933E7">
        <w:rPr>
          <w:b/>
          <w:bCs/>
          <w:bdr w:val="none" w:sz="0" w:space="0" w:color="auto" w:frame="1"/>
        </w:rPr>
        <w:t> </w:t>
      </w:r>
      <w:r w:rsidRPr="001933E7">
        <w:t>N </w:t>
      </w:r>
      <w:r w:rsidRPr="001933E7">
        <w:rPr>
          <w:b/>
          <w:bCs/>
          <w:bdr w:val="none" w:sz="0" w:space="0" w:color="auto" w:frame="1"/>
        </w:rPr>
        <w:t>_________</w:t>
      </w:r>
    </w:p>
    <w:tbl>
      <w:tblPr>
        <w:tblW w:w="0" w:type="auto"/>
        <w:tblCellMar>
          <w:left w:w="0" w:type="dxa"/>
          <w:right w:w="0" w:type="dxa"/>
        </w:tblCellMar>
        <w:tblLook w:val="04A0"/>
      </w:tblPr>
      <w:tblGrid>
        <w:gridCol w:w="8996"/>
        <w:gridCol w:w="358"/>
      </w:tblGrid>
      <w:tr w:rsidR="00A84595" w:rsidRPr="001933E7" w:rsidTr="000B03F0">
        <w:trPr>
          <w:trHeight w:val="15"/>
        </w:trPr>
        <w:tc>
          <w:tcPr>
            <w:tcW w:w="11273" w:type="dxa"/>
            <w:tcBorders>
              <w:top w:val="nil"/>
              <w:left w:val="nil"/>
              <w:bottom w:val="nil"/>
              <w:right w:val="nil"/>
            </w:tcBorders>
            <w:shd w:val="clear" w:color="auto" w:fill="auto"/>
            <w:hideMark/>
          </w:tcPr>
          <w:p w:rsidR="00A84595" w:rsidRPr="001933E7" w:rsidRDefault="00A84595" w:rsidP="000B03F0"/>
        </w:tc>
        <w:tc>
          <w:tcPr>
            <w:tcW w:w="370" w:type="dxa"/>
            <w:tcBorders>
              <w:top w:val="nil"/>
              <w:left w:val="nil"/>
              <w:bottom w:val="nil"/>
              <w:right w:val="nil"/>
            </w:tcBorders>
            <w:shd w:val="clear" w:color="auto" w:fill="auto"/>
            <w:hideMark/>
          </w:tcPr>
          <w:p w:rsidR="00A84595" w:rsidRPr="001933E7" w:rsidRDefault="00A84595" w:rsidP="000B03F0"/>
        </w:tc>
      </w:tr>
      <w:tr w:rsidR="00A84595" w:rsidRPr="001933E7" w:rsidTr="000B03F0">
        <w:tc>
          <w:tcPr>
            <w:tcW w:w="11642" w:type="dxa"/>
            <w:gridSpan w:val="2"/>
            <w:tcBorders>
              <w:top w:val="nil"/>
              <w:left w:val="nil"/>
              <w:bottom w:val="nil"/>
              <w:right w:val="nil"/>
            </w:tcBorders>
            <w:shd w:val="clear" w:color="auto" w:fill="auto"/>
            <w:tcMar>
              <w:top w:w="0" w:type="dxa"/>
              <w:left w:w="130" w:type="dxa"/>
              <w:bottom w:w="0" w:type="dxa"/>
              <w:right w:w="130" w:type="dxa"/>
            </w:tcMar>
            <w:hideMark/>
          </w:tcPr>
          <w:p w:rsidR="00A84595" w:rsidRPr="001933E7" w:rsidRDefault="00A84595" w:rsidP="000B03F0">
            <w:pPr>
              <w:textAlignment w:val="baseline"/>
            </w:pPr>
            <w:proofErr w:type="gramStart"/>
            <w:r w:rsidRPr="001933E7">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r w:rsidRPr="001933E7">
              <w:br/>
            </w:r>
            <w:proofErr w:type="gramEnd"/>
          </w:p>
        </w:tc>
      </w:tr>
      <w:tr w:rsidR="00A84595" w:rsidRPr="001933E7" w:rsidTr="000B03F0">
        <w:tc>
          <w:tcPr>
            <w:tcW w:w="11642" w:type="dxa"/>
            <w:gridSpan w:val="2"/>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933E7" w:rsidRDefault="00A84595" w:rsidP="000B03F0"/>
        </w:tc>
      </w:tr>
      <w:tr w:rsidR="00A84595" w:rsidRPr="001933E7" w:rsidTr="000B03F0">
        <w:tc>
          <w:tcPr>
            <w:tcW w:w="11642" w:type="dxa"/>
            <w:gridSpan w:val="2"/>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A84595" w:rsidRPr="001933E7" w:rsidRDefault="00A84595" w:rsidP="000B03F0"/>
        </w:tc>
      </w:tr>
      <w:tr w:rsidR="00A84595" w:rsidRPr="001933E7" w:rsidTr="000B03F0">
        <w:tc>
          <w:tcPr>
            <w:tcW w:w="11642" w:type="dxa"/>
            <w:gridSpan w:val="2"/>
            <w:tcBorders>
              <w:top w:val="single" w:sz="4" w:space="0" w:color="000000"/>
              <w:left w:val="nil"/>
              <w:bottom w:val="single" w:sz="4" w:space="0" w:color="000000"/>
              <w:right w:val="nil"/>
            </w:tcBorders>
            <w:shd w:val="clear" w:color="auto" w:fill="auto"/>
            <w:tcMar>
              <w:top w:w="0" w:type="dxa"/>
              <w:left w:w="130" w:type="dxa"/>
              <w:bottom w:w="0" w:type="dxa"/>
              <w:right w:w="130" w:type="dxa"/>
            </w:tcMar>
            <w:hideMark/>
          </w:tcPr>
          <w:p w:rsidR="00A84595" w:rsidRPr="001933E7" w:rsidRDefault="00A84595" w:rsidP="000B03F0"/>
        </w:tc>
      </w:tr>
      <w:tr w:rsidR="00A84595" w:rsidRPr="001933E7" w:rsidTr="000B03F0">
        <w:tc>
          <w:tcPr>
            <w:tcW w:w="11642" w:type="dxa"/>
            <w:gridSpan w:val="2"/>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933E7" w:rsidRDefault="00A84595" w:rsidP="000B03F0"/>
        </w:tc>
      </w:tr>
      <w:tr w:rsidR="00A84595" w:rsidRPr="001933E7" w:rsidTr="000B03F0">
        <w:tc>
          <w:tcPr>
            <w:tcW w:w="11273" w:type="dxa"/>
            <w:tcBorders>
              <w:top w:val="nil"/>
              <w:left w:val="nil"/>
              <w:bottom w:val="nil"/>
              <w:right w:val="nil"/>
            </w:tcBorders>
            <w:shd w:val="clear" w:color="auto" w:fill="auto"/>
            <w:tcMar>
              <w:top w:w="0" w:type="dxa"/>
              <w:left w:w="130" w:type="dxa"/>
              <w:bottom w:w="0" w:type="dxa"/>
              <w:right w:w="130" w:type="dxa"/>
            </w:tcMar>
            <w:hideMark/>
          </w:tcPr>
          <w:p w:rsidR="00A84595" w:rsidRPr="001933E7" w:rsidRDefault="00A84595" w:rsidP="000B03F0">
            <w:pPr>
              <w:textAlignment w:val="baseline"/>
            </w:pPr>
            <w:r w:rsidRPr="001933E7">
              <w:t>Дополнительно информируем:</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A84595" w:rsidRPr="001933E7" w:rsidRDefault="00A84595" w:rsidP="000B03F0"/>
        </w:tc>
      </w:tr>
      <w:tr w:rsidR="00A84595" w:rsidRPr="001933E7" w:rsidTr="000B03F0">
        <w:tc>
          <w:tcPr>
            <w:tcW w:w="11273" w:type="dxa"/>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933E7" w:rsidRDefault="00A84595" w:rsidP="000B03F0"/>
        </w:tc>
        <w:tc>
          <w:tcPr>
            <w:tcW w:w="370" w:type="dxa"/>
            <w:tcBorders>
              <w:top w:val="nil"/>
              <w:left w:val="nil"/>
              <w:bottom w:val="nil"/>
              <w:right w:val="nil"/>
            </w:tcBorders>
            <w:shd w:val="clear" w:color="auto" w:fill="auto"/>
            <w:tcMar>
              <w:top w:w="0" w:type="dxa"/>
              <w:left w:w="130" w:type="dxa"/>
              <w:bottom w:w="0" w:type="dxa"/>
              <w:right w:w="130" w:type="dxa"/>
            </w:tcMar>
            <w:hideMark/>
          </w:tcPr>
          <w:p w:rsidR="00A84595" w:rsidRPr="001933E7" w:rsidRDefault="00A84595" w:rsidP="000B03F0">
            <w:pPr>
              <w:textAlignment w:val="baseline"/>
            </w:pPr>
            <w:r w:rsidRPr="001933E7">
              <w:t>.</w:t>
            </w:r>
          </w:p>
        </w:tc>
      </w:tr>
      <w:tr w:rsidR="00A84595" w:rsidRPr="001933E7" w:rsidTr="000B03F0">
        <w:tc>
          <w:tcPr>
            <w:tcW w:w="11273" w:type="dxa"/>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933E7" w:rsidRDefault="00A84595" w:rsidP="000B03F0">
            <w:pPr>
              <w:jc w:val="center"/>
              <w:textAlignment w:val="baseline"/>
            </w:pPr>
            <w:r w:rsidRPr="001933E7">
              <w:t>указывается дополнительная информация (при необходимости)</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A84595" w:rsidRPr="001933E7" w:rsidRDefault="00A84595" w:rsidP="000B03F0"/>
        </w:tc>
      </w:tr>
    </w:tbl>
    <w:p w:rsidR="00A84595" w:rsidRPr="001933E7" w:rsidRDefault="00A84595" w:rsidP="00A84595">
      <w:pPr>
        <w:ind w:firstLine="480"/>
        <w:textAlignment w:val="baseline"/>
      </w:pPr>
    </w:p>
    <w:p w:rsidR="00A84595" w:rsidRPr="001933E7" w:rsidRDefault="00A84595" w:rsidP="00A84595">
      <w:pPr>
        <w:ind w:firstLine="480"/>
        <w:textAlignment w:val="baseline"/>
      </w:pPr>
      <w:r w:rsidRPr="001933E7">
        <w:t>Вы вправе повторно обратиться в уполномоченный орган с заявлением о предоставлении услуги после устранения указанных нарушений.</w:t>
      </w:r>
      <w:r w:rsidRPr="001933E7">
        <w:br/>
      </w:r>
    </w:p>
    <w:p w:rsidR="00A84595" w:rsidRPr="001933E7" w:rsidRDefault="00A84595" w:rsidP="00A84595">
      <w:pPr>
        <w:ind w:firstLine="480"/>
        <w:textAlignment w:val="baseline"/>
      </w:pPr>
      <w:r w:rsidRPr="001933E7">
        <w:t>Данный отказ может быть обжалован в досудебном порядке путем направления жалобы в уполномоченный орган, а также в судебном порядке.</w:t>
      </w:r>
      <w:r w:rsidRPr="001933E7">
        <w:br/>
      </w:r>
    </w:p>
    <w:tbl>
      <w:tblPr>
        <w:tblW w:w="0" w:type="auto"/>
        <w:tblCellMar>
          <w:left w:w="0" w:type="dxa"/>
          <w:right w:w="0" w:type="dxa"/>
        </w:tblCellMar>
        <w:tblLook w:val="04A0"/>
      </w:tblPr>
      <w:tblGrid>
        <w:gridCol w:w="5517"/>
        <w:gridCol w:w="266"/>
        <w:gridCol w:w="3571"/>
      </w:tblGrid>
      <w:tr w:rsidR="00A84595" w:rsidRPr="001933E7" w:rsidTr="000B03F0">
        <w:trPr>
          <w:trHeight w:val="15"/>
        </w:trPr>
        <w:tc>
          <w:tcPr>
            <w:tcW w:w="7022" w:type="dxa"/>
            <w:tcBorders>
              <w:top w:val="nil"/>
              <w:left w:val="nil"/>
              <w:bottom w:val="nil"/>
              <w:right w:val="nil"/>
            </w:tcBorders>
            <w:shd w:val="clear" w:color="auto" w:fill="auto"/>
            <w:hideMark/>
          </w:tcPr>
          <w:p w:rsidR="00A84595" w:rsidRPr="001933E7" w:rsidRDefault="00A84595" w:rsidP="000B03F0"/>
        </w:tc>
        <w:tc>
          <w:tcPr>
            <w:tcW w:w="185" w:type="dxa"/>
            <w:tcBorders>
              <w:top w:val="nil"/>
              <w:left w:val="nil"/>
              <w:bottom w:val="nil"/>
              <w:right w:val="nil"/>
            </w:tcBorders>
            <w:shd w:val="clear" w:color="auto" w:fill="auto"/>
            <w:hideMark/>
          </w:tcPr>
          <w:p w:rsidR="00A84595" w:rsidRPr="001933E7" w:rsidRDefault="00A84595" w:rsidP="000B03F0"/>
        </w:tc>
        <w:tc>
          <w:tcPr>
            <w:tcW w:w="4435" w:type="dxa"/>
            <w:tcBorders>
              <w:top w:val="nil"/>
              <w:left w:val="nil"/>
              <w:bottom w:val="nil"/>
              <w:right w:val="nil"/>
            </w:tcBorders>
            <w:shd w:val="clear" w:color="auto" w:fill="auto"/>
            <w:hideMark/>
          </w:tcPr>
          <w:p w:rsidR="00A84595" w:rsidRPr="001933E7" w:rsidRDefault="00A84595" w:rsidP="000B03F0"/>
        </w:tc>
      </w:tr>
      <w:tr w:rsidR="00A84595" w:rsidRPr="001933E7" w:rsidTr="000B03F0">
        <w:tc>
          <w:tcPr>
            <w:tcW w:w="7022" w:type="dxa"/>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933E7" w:rsidRDefault="00A84595" w:rsidP="000B03F0"/>
        </w:tc>
        <w:tc>
          <w:tcPr>
            <w:tcW w:w="185" w:type="dxa"/>
            <w:tcBorders>
              <w:top w:val="nil"/>
              <w:left w:val="nil"/>
              <w:bottom w:val="nil"/>
              <w:right w:val="nil"/>
            </w:tcBorders>
            <w:shd w:val="clear" w:color="auto" w:fill="auto"/>
            <w:tcMar>
              <w:top w:w="0" w:type="dxa"/>
              <w:left w:w="130" w:type="dxa"/>
              <w:bottom w:w="0" w:type="dxa"/>
              <w:right w:w="130" w:type="dxa"/>
            </w:tcMar>
            <w:hideMark/>
          </w:tcPr>
          <w:p w:rsidR="00A84595" w:rsidRPr="001933E7" w:rsidRDefault="00A84595" w:rsidP="000B03F0"/>
        </w:tc>
        <w:tc>
          <w:tcPr>
            <w:tcW w:w="4435" w:type="dxa"/>
            <w:tcBorders>
              <w:top w:val="nil"/>
              <w:left w:val="nil"/>
              <w:bottom w:val="single" w:sz="4" w:space="0" w:color="000000"/>
              <w:right w:val="nil"/>
            </w:tcBorders>
            <w:shd w:val="clear" w:color="auto" w:fill="auto"/>
            <w:tcMar>
              <w:top w:w="0" w:type="dxa"/>
              <w:left w:w="130" w:type="dxa"/>
              <w:bottom w:w="0" w:type="dxa"/>
              <w:right w:w="130" w:type="dxa"/>
            </w:tcMar>
            <w:hideMark/>
          </w:tcPr>
          <w:p w:rsidR="00A84595" w:rsidRPr="001933E7" w:rsidRDefault="00A84595" w:rsidP="000B03F0"/>
        </w:tc>
      </w:tr>
      <w:tr w:rsidR="00A84595" w:rsidRPr="001933E7" w:rsidTr="000B03F0">
        <w:tc>
          <w:tcPr>
            <w:tcW w:w="7022" w:type="dxa"/>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933E7" w:rsidRDefault="00A84595" w:rsidP="000B03F0">
            <w:pPr>
              <w:jc w:val="center"/>
              <w:textAlignment w:val="baseline"/>
            </w:pPr>
            <w:r w:rsidRPr="001933E7">
              <w:t>(должность, Ф.И.О.)</w:t>
            </w:r>
          </w:p>
        </w:tc>
        <w:tc>
          <w:tcPr>
            <w:tcW w:w="185" w:type="dxa"/>
            <w:tcBorders>
              <w:top w:val="nil"/>
              <w:left w:val="nil"/>
              <w:bottom w:val="nil"/>
              <w:right w:val="nil"/>
            </w:tcBorders>
            <w:shd w:val="clear" w:color="auto" w:fill="auto"/>
            <w:tcMar>
              <w:top w:w="0" w:type="dxa"/>
              <w:left w:w="130" w:type="dxa"/>
              <w:bottom w:w="0" w:type="dxa"/>
              <w:right w:w="130" w:type="dxa"/>
            </w:tcMar>
            <w:hideMark/>
          </w:tcPr>
          <w:p w:rsidR="00A84595" w:rsidRPr="001933E7" w:rsidRDefault="00A84595" w:rsidP="000B03F0"/>
        </w:tc>
        <w:tc>
          <w:tcPr>
            <w:tcW w:w="4435" w:type="dxa"/>
            <w:tcBorders>
              <w:top w:val="single" w:sz="4" w:space="0" w:color="000000"/>
              <w:left w:val="nil"/>
              <w:bottom w:val="nil"/>
              <w:right w:val="nil"/>
            </w:tcBorders>
            <w:shd w:val="clear" w:color="auto" w:fill="auto"/>
            <w:tcMar>
              <w:top w:w="0" w:type="dxa"/>
              <w:left w:w="130" w:type="dxa"/>
              <w:bottom w:w="0" w:type="dxa"/>
              <w:right w:w="130" w:type="dxa"/>
            </w:tcMar>
            <w:hideMark/>
          </w:tcPr>
          <w:p w:rsidR="00A84595" w:rsidRPr="001933E7" w:rsidRDefault="00A84595" w:rsidP="000B03F0">
            <w:pPr>
              <w:jc w:val="center"/>
              <w:textAlignment w:val="baseline"/>
            </w:pPr>
            <w:r w:rsidRPr="001933E7">
              <w:t>(подпись)</w:t>
            </w:r>
          </w:p>
        </w:tc>
      </w:tr>
      <w:tr w:rsidR="00A84595" w:rsidRPr="001933E7" w:rsidTr="000B03F0">
        <w:tc>
          <w:tcPr>
            <w:tcW w:w="7022" w:type="dxa"/>
            <w:tcBorders>
              <w:top w:val="nil"/>
              <w:left w:val="nil"/>
              <w:bottom w:val="nil"/>
              <w:right w:val="nil"/>
            </w:tcBorders>
            <w:shd w:val="clear" w:color="auto" w:fill="auto"/>
            <w:tcMar>
              <w:top w:w="0" w:type="dxa"/>
              <w:left w:w="130" w:type="dxa"/>
              <w:bottom w:w="0" w:type="dxa"/>
              <w:right w:w="130" w:type="dxa"/>
            </w:tcMar>
            <w:hideMark/>
          </w:tcPr>
          <w:p w:rsidR="00A84595" w:rsidRPr="001933E7" w:rsidRDefault="00A84595" w:rsidP="000B03F0"/>
        </w:tc>
        <w:tc>
          <w:tcPr>
            <w:tcW w:w="185" w:type="dxa"/>
            <w:tcBorders>
              <w:top w:val="nil"/>
              <w:left w:val="nil"/>
              <w:bottom w:val="nil"/>
              <w:right w:val="nil"/>
            </w:tcBorders>
            <w:shd w:val="clear" w:color="auto" w:fill="auto"/>
            <w:tcMar>
              <w:top w:w="0" w:type="dxa"/>
              <w:left w:w="130" w:type="dxa"/>
              <w:bottom w:w="0" w:type="dxa"/>
              <w:right w:w="130" w:type="dxa"/>
            </w:tcMar>
            <w:hideMark/>
          </w:tcPr>
          <w:p w:rsidR="00A84595" w:rsidRPr="001933E7" w:rsidRDefault="00A84595" w:rsidP="000B03F0"/>
        </w:tc>
        <w:tc>
          <w:tcPr>
            <w:tcW w:w="4435" w:type="dxa"/>
            <w:tcBorders>
              <w:top w:val="nil"/>
              <w:left w:val="nil"/>
              <w:bottom w:val="nil"/>
              <w:right w:val="nil"/>
            </w:tcBorders>
            <w:shd w:val="clear" w:color="auto" w:fill="auto"/>
            <w:tcMar>
              <w:top w:w="0" w:type="dxa"/>
              <w:left w:w="130" w:type="dxa"/>
              <w:bottom w:w="0" w:type="dxa"/>
              <w:right w:w="130" w:type="dxa"/>
            </w:tcMar>
            <w:hideMark/>
          </w:tcPr>
          <w:p w:rsidR="00A84595" w:rsidRPr="001933E7" w:rsidRDefault="00A84595" w:rsidP="000B03F0">
            <w:pPr>
              <w:jc w:val="right"/>
              <w:textAlignment w:val="baseline"/>
            </w:pPr>
            <w:r w:rsidRPr="001933E7">
              <w:t>М.П.</w:t>
            </w:r>
          </w:p>
        </w:tc>
      </w:tr>
    </w:tbl>
    <w:p w:rsidR="00A84595" w:rsidRDefault="00A84595" w:rsidP="00205270">
      <w:pPr>
        <w:textAlignment w:val="baseline"/>
      </w:pPr>
    </w:p>
    <w:p w:rsidR="00205270" w:rsidRDefault="00205270" w:rsidP="00205270">
      <w:pPr>
        <w:textAlignment w:val="baseline"/>
      </w:pPr>
    </w:p>
    <w:p w:rsidR="00205270" w:rsidRPr="00CA7F58" w:rsidRDefault="001505C6" w:rsidP="001505C6">
      <w:pPr>
        <w:pStyle w:val="af5"/>
        <w:rPr>
          <w:rFonts w:ascii="Arial" w:hAnsi="Arial" w:cs="Arial"/>
          <w:kern w:val="24"/>
        </w:rPr>
      </w:pPr>
      <w:r>
        <w:rPr>
          <w:rFonts w:ascii="Arial" w:hAnsi="Arial" w:cs="Arial"/>
          <w:kern w:val="24"/>
        </w:rPr>
        <w:t xml:space="preserve">                                        </w:t>
      </w:r>
      <w:r w:rsidR="00205270" w:rsidRPr="00CA7F58">
        <w:rPr>
          <w:rFonts w:ascii="Arial" w:hAnsi="Arial" w:cs="Arial"/>
          <w:kern w:val="24"/>
        </w:rPr>
        <w:t xml:space="preserve"> АДМИНИСТРАЦИЯ БАСТАНСКОГО СЕЛЬСОВЕТА</w:t>
      </w:r>
    </w:p>
    <w:p w:rsidR="00205270" w:rsidRPr="00CA7F58" w:rsidRDefault="00205270" w:rsidP="00205270">
      <w:pPr>
        <w:pStyle w:val="af5"/>
        <w:jc w:val="center"/>
        <w:rPr>
          <w:rFonts w:ascii="Arial" w:hAnsi="Arial" w:cs="Arial"/>
          <w:kern w:val="24"/>
        </w:rPr>
      </w:pPr>
      <w:r w:rsidRPr="00CA7F58">
        <w:rPr>
          <w:rFonts w:ascii="Arial" w:hAnsi="Arial" w:cs="Arial"/>
          <w:kern w:val="24"/>
        </w:rPr>
        <w:t>МИХАЙЛОВСКОГО РАЙОНА АЛТАЙСКОГО КРАЯ</w:t>
      </w:r>
    </w:p>
    <w:p w:rsidR="00205270" w:rsidRPr="00CA7F58" w:rsidRDefault="00205270" w:rsidP="00205270">
      <w:pPr>
        <w:pStyle w:val="af5"/>
        <w:rPr>
          <w:rFonts w:ascii="Arial" w:hAnsi="Arial" w:cs="Arial"/>
          <w:kern w:val="24"/>
        </w:rPr>
      </w:pPr>
    </w:p>
    <w:p w:rsidR="00205270" w:rsidRPr="00CA7F58" w:rsidRDefault="00205270" w:rsidP="00205270">
      <w:pPr>
        <w:pStyle w:val="af5"/>
        <w:jc w:val="center"/>
        <w:rPr>
          <w:rFonts w:ascii="Arial" w:hAnsi="Arial" w:cs="Arial"/>
          <w:kern w:val="24"/>
        </w:rPr>
      </w:pPr>
      <w:proofErr w:type="gramStart"/>
      <w:r w:rsidRPr="00CA7F58">
        <w:rPr>
          <w:rFonts w:ascii="Arial" w:hAnsi="Arial" w:cs="Arial"/>
          <w:kern w:val="24"/>
        </w:rPr>
        <w:lastRenderedPageBreak/>
        <w:t>П</w:t>
      </w:r>
      <w:proofErr w:type="gramEnd"/>
      <w:r w:rsidRPr="00CA7F58">
        <w:rPr>
          <w:rFonts w:ascii="Arial" w:hAnsi="Arial" w:cs="Arial"/>
          <w:kern w:val="24"/>
        </w:rPr>
        <w:t xml:space="preserve"> О С Т А Н О В Л Е Н И Е</w:t>
      </w:r>
    </w:p>
    <w:p w:rsidR="00205270" w:rsidRPr="00CA7F58" w:rsidRDefault="00205270" w:rsidP="00205270">
      <w:pPr>
        <w:jc w:val="center"/>
        <w:rPr>
          <w:rFonts w:ascii="Arial" w:hAnsi="Arial" w:cs="Arial"/>
          <w:sz w:val="20"/>
          <w:szCs w:val="20"/>
        </w:rPr>
      </w:pPr>
    </w:p>
    <w:p w:rsidR="00205270" w:rsidRPr="00CA7F58" w:rsidRDefault="00205270" w:rsidP="00205270">
      <w:pPr>
        <w:rPr>
          <w:rFonts w:ascii="Arial" w:hAnsi="Arial" w:cs="Arial"/>
          <w:sz w:val="20"/>
          <w:szCs w:val="20"/>
        </w:rPr>
      </w:pPr>
    </w:p>
    <w:p w:rsidR="00205270" w:rsidRPr="00CA7F58" w:rsidRDefault="00205270" w:rsidP="00205270">
      <w:pPr>
        <w:ind w:left="1276"/>
        <w:rPr>
          <w:rFonts w:ascii="Arial" w:hAnsi="Arial" w:cs="Arial"/>
          <w:sz w:val="20"/>
          <w:szCs w:val="20"/>
        </w:rPr>
      </w:pPr>
      <w:r w:rsidRPr="00CA7F58">
        <w:rPr>
          <w:rFonts w:ascii="Arial" w:hAnsi="Arial" w:cs="Arial"/>
          <w:sz w:val="20"/>
          <w:szCs w:val="20"/>
        </w:rPr>
        <w:t>30.07.2024                                                                                     №10</w:t>
      </w:r>
    </w:p>
    <w:p w:rsidR="00205270" w:rsidRPr="00CA7F58" w:rsidRDefault="00205270" w:rsidP="00205270">
      <w:pPr>
        <w:tabs>
          <w:tab w:val="left" w:pos="1125"/>
        </w:tabs>
        <w:ind w:left="1276"/>
        <w:jc w:val="center"/>
        <w:rPr>
          <w:rFonts w:ascii="Arial" w:hAnsi="Arial" w:cs="Arial"/>
          <w:sz w:val="20"/>
          <w:szCs w:val="20"/>
        </w:rPr>
      </w:pPr>
      <w:r w:rsidRPr="00CA7F58">
        <w:rPr>
          <w:rFonts w:ascii="Arial" w:hAnsi="Arial" w:cs="Arial"/>
          <w:sz w:val="20"/>
          <w:szCs w:val="20"/>
        </w:rPr>
        <w:t>с. Бастан</w:t>
      </w:r>
    </w:p>
    <w:p w:rsidR="00205270" w:rsidRPr="00CA7F58" w:rsidRDefault="00205270" w:rsidP="00205270">
      <w:pPr>
        <w:ind w:left="1276"/>
        <w:rPr>
          <w:rFonts w:ascii="Arial" w:hAnsi="Arial" w:cs="Arial"/>
          <w:sz w:val="20"/>
          <w:szCs w:val="20"/>
        </w:rPr>
      </w:pPr>
    </w:p>
    <w:p w:rsidR="00205270" w:rsidRPr="00CA7F58" w:rsidRDefault="00205270" w:rsidP="00205270">
      <w:pPr>
        <w:ind w:left="1276"/>
        <w:rPr>
          <w:rFonts w:ascii="Arial" w:hAnsi="Arial" w:cs="Arial"/>
          <w:sz w:val="20"/>
          <w:szCs w:val="20"/>
        </w:rPr>
      </w:pPr>
    </w:p>
    <w:tbl>
      <w:tblPr>
        <w:tblW w:w="0" w:type="auto"/>
        <w:tblLayout w:type="fixed"/>
        <w:tblLook w:val="04A0"/>
      </w:tblPr>
      <w:tblGrid>
        <w:gridCol w:w="4248"/>
        <w:gridCol w:w="4688"/>
      </w:tblGrid>
      <w:tr w:rsidR="00205270" w:rsidRPr="00CA7F58" w:rsidTr="000B03F0">
        <w:tc>
          <w:tcPr>
            <w:tcW w:w="4248" w:type="dxa"/>
          </w:tcPr>
          <w:p w:rsidR="00205270" w:rsidRPr="00CA7F58" w:rsidRDefault="00205270" w:rsidP="000B03F0">
            <w:pPr>
              <w:jc w:val="both"/>
              <w:rPr>
                <w:rFonts w:ascii="Arial" w:hAnsi="Arial" w:cs="Arial"/>
                <w:sz w:val="20"/>
                <w:szCs w:val="20"/>
              </w:rPr>
            </w:pPr>
            <w:r w:rsidRPr="00CA7F58">
              <w:rPr>
                <w:rFonts w:ascii="Arial" w:hAnsi="Arial" w:cs="Arial"/>
                <w:sz w:val="20"/>
                <w:szCs w:val="20"/>
              </w:rPr>
              <w:t>О внесении изменений в Постановление №19 от 31.12.2020 «Об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Бастанский сельсовет Михайловского района Алтайского края»</w:t>
            </w:r>
          </w:p>
        </w:tc>
        <w:tc>
          <w:tcPr>
            <w:tcW w:w="4688" w:type="dxa"/>
          </w:tcPr>
          <w:p w:rsidR="00205270" w:rsidRPr="00CA7F58" w:rsidRDefault="00205270" w:rsidP="000B03F0">
            <w:pPr>
              <w:ind w:right="5395" w:firstLine="709"/>
              <w:jc w:val="both"/>
              <w:rPr>
                <w:rFonts w:ascii="Arial" w:eastAsia="Batang" w:hAnsi="Arial" w:cs="Arial"/>
                <w:sz w:val="20"/>
                <w:szCs w:val="20"/>
                <w:lang w:eastAsia="en-US"/>
              </w:rPr>
            </w:pPr>
          </w:p>
        </w:tc>
      </w:tr>
    </w:tbl>
    <w:p w:rsidR="00205270" w:rsidRPr="00CA7F58" w:rsidRDefault="00205270" w:rsidP="00205270">
      <w:pPr>
        <w:ind w:right="5395" w:firstLine="709"/>
        <w:jc w:val="both"/>
        <w:rPr>
          <w:rFonts w:ascii="Arial" w:eastAsia="Batang" w:hAnsi="Arial" w:cs="Arial"/>
          <w:sz w:val="20"/>
          <w:szCs w:val="20"/>
          <w:lang w:eastAsia="en-US"/>
        </w:rPr>
      </w:pPr>
    </w:p>
    <w:p w:rsidR="00205270" w:rsidRPr="00CA7F58" w:rsidRDefault="00205270" w:rsidP="00205270">
      <w:pPr>
        <w:widowControl w:val="0"/>
        <w:autoSpaceDE w:val="0"/>
        <w:autoSpaceDN w:val="0"/>
        <w:adjustRightInd w:val="0"/>
        <w:ind w:firstLine="709"/>
        <w:jc w:val="both"/>
        <w:rPr>
          <w:rFonts w:ascii="Arial" w:hAnsi="Arial" w:cs="Arial"/>
          <w:color w:val="000000"/>
          <w:sz w:val="20"/>
          <w:szCs w:val="20"/>
        </w:rPr>
      </w:pPr>
      <w:proofErr w:type="gramStart"/>
      <w:r w:rsidRPr="00CA7F58">
        <w:rPr>
          <w:rFonts w:ascii="Arial" w:hAnsi="Arial" w:cs="Arial"/>
          <w:color w:val="000000"/>
          <w:sz w:val="20"/>
          <w:szCs w:val="20"/>
        </w:rPr>
        <w:t xml:space="preserve">В соответствии с </w:t>
      </w:r>
      <w:r w:rsidRPr="00CA7F58">
        <w:rPr>
          <w:rFonts w:ascii="Arial" w:hAnsi="Arial" w:cs="Arial"/>
          <w:bCs/>
          <w:color w:val="22272F"/>
          <w:sz w:val="20"/>
          <w:szCs w:val="20"/>
          <w:shd w:val="clear" w:color="auto" w:fill="FFFFFF"/>
        </w:rPr>
        <w:t>Постановление Правительства РФ от 30 сентября 2019 г. N 1279</w:t>
      </w:r>
      <w:r w:rsidRPr="00CA7F58">
        <w:rPr>
          <w:rFonts w:ascii="Arial" w:hAnsi="Arial" w:cs="Arial"/>
          <w:bCs/>
          <w:color w:val="22272F"/>
          <w:sz w:val="20"/>
          <w:szCs w:val="20"/>
        </w:rPr>
        <w:t xml:space="preserve"> </w:t>
      </w:r>
      <w:r w:rsidRPr="00CA7F58">
        <w:rPr>
          <w:rFonts w:ascii="Arial" w:hAnsi="Arial" w:cs="Arial"/>
          <w:bCs/>
          <w:color w:val="22272F"/>
          <w:sz w:val="20"/>
          <w:szCs w:val="20"/>
          <w:shd w:val="clear" w:color="auto" w:fill="FFFFFF"/>
        </w:rPr>
        <w:t>"Об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протестом прокуратуры Михайловского</w:t>
      </w:r>
      <w:proofErr w:type="gramEnd"/>
      <w:r w:rsidRPr="00CA7F58">
        <w:rPr>
          <w:rFonts w:ascii="Arial" w:hAnsi="Arial" w:cs="Arial"/>
          <w:bCs/>
          <w:color w:val="22272F"/>
          <w:sz w:val="20"/>
          <w:szCs w:val="20"/>
          <w:shd w:val="clear" w:color="auto" w:fill="FFFFFF"/>
        </w:rPr>
        <w:t xml:space="preserve"> района Алтайского края №02-52-2024 от 26.06.2024. </w:t>
      </w:r>
    </w:p>
    <w:p w:rsidR="00205270" w:rsidRPr="00CA7F58" w:rsidRDefault="00205270" w:rsidP="00205270">
      <w:pPr>
        <w:widowControl w:val="0"/>
        <w:autoSpaceDE w:val="0"/>
        <w:autoSpaceDN w:val="0"/>
        <w:adjustRightInd w:val="0"/>
        <w:jc w:val="both"/>
        <w:rPr>
          <w:rFonts w:ascii="Arial" w:hAnsi="Arial" w:cs="Arial"/>
          <w:sz w:val="20"/>
          <w:szCs w:val="20"/>
        </w:rPr>
      </w:pPr>
      <w:r w:rsidRPr="00CA7F58">
        <w:rPr>
          <w:rFonts w:ascii="Arial" w:hAnsi="Arial" w:cs="Arial"/>
          <w:color w:val="000000"/>
          <w:spacing w:val="20"/>
          <w:sz w:val="20"/>
          <w:szCs w:val="20"/>
        </w:rPr>
        <w:t>постановляю:</w:t>
      </w:r>
    </w:p>
    <w:p w:rsidR="00205270" w:rsidRPr="00CA7F58" w:rsidRDefault="00205270" w:rsidP="00205270">
      <w:pPr>
        <w:shd w:val="clear" w:color="auto" w:fill="FFFFFF"/>
        <w:ind w:firstLine="709"/>
        <w:jc w:val="both"/>
        <w:rPr>
          <w:rFonts w:ascii="Arial" w:eastAsia="Batang" w:hAnsi="Arial" w:cs="Arial"/>
          <w:color w:val="000000"/>
          <w:sz w:val="20"/>
          <w:szCs w:val="20"/>
          <w:lang w:eastAsia="en-US"/>
        </w:rPr>
      </w:pPr>
      <w:r w:rsidRPr="00CA7F58">
        <w:rPr>
          <w:rFonts w:ascii="Arial" w:eastAsia="Batang" w:hAnsi="Arial" w:cs="Arial"/>
          <w:color w:val="000000"/>
          <w:sz w:val="20"/>
          <w:szCs w:val="20"/>
          <w:lang w:eastAsia="en-US"/>
        </w:rPr>
        <w:t>1. Дополнить пункт 8 следующим содержанием:</w:t>
      </w:r>
    </w:p>
    <w:p w:rsidR="00205270" w:rsidRPr="00CA7F58" w:rsidRDefault="00205270" w:rsidP="00205270">
      <w:pPr>
        <w:ind w:firstLine="927"/>
        <w:contextualSpacing/>
        <w:jc w:val="both"/>
        <w:rPr>
          <w:rFonts w:ascii="Arial" w:hAnsi="Arial" w:cs="Arial"/>
          <w:color w:val="FF0000"/>
          <w:sz w:val="20"/>
          <w:szCs w:val="20"/>
        </w:rPr>
      </w:pPr>
      <w:r w:rsidRPr="00CA7F58">
        <w:rPr>
          <w:rFonts w:ascii="Arial" w:hAnsi="Arial" w:cs="Arial"/>
          <w:color w:val="FF0000"/>
          <w:sz w:val="20"/>
          <w:szCs w:val="20"/>
        </w:rPr>
        <w:t xml:space="preserve">В план-график включает информацию о закупках, </w:t>
      </w:r>
      <w:proofErr w:type="gramStart"/>
      <w:r w:rsidRPr="00CA7F58">
        <w:rPr>
          <w:rFonts w:ascii="Arial" w:hAnsi="Arial" w:cs="Arial"/>
          <w:color w:val="FF0000"/>
          <w:sz w:val="20"/>
          <w:szCs w:val="20"/>
        </w:rPr>
        <w:t>извещения</w:t>
      </w:r>
      <w:proofErr w:type="gramEnd"/>
      <w:r w:rsidRPr="00CA7F58">
        <w:rPr>
          <w:rFonts w:ascii="Arial" w:hAnsi="Arial" w:cs="Arial"/>
          <w:color w:val="FF0000"/>
          <w:sz w:val="20"/>
          <w:szCs w:val="20"/>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 </w:t>
      </w:r>
    </w:p>
    <w:p w:rsidR="00205270" w:rsidRPr="00CA7F58" w:rsidRDefault="00205270" w:rsidP="00205270">
      <w:pPr>
        <w:shd w:val="clear" w:color="auto" w:fill="FFFFFF"/>
        <w:ind w:firstLine="709"/>
        <w:jc w:val="both"/>
        <w:rPr>
          <w:rFonts w:ascii="Arial" w:hAnsi="Arial" w:cs="Arial"/>
          <w:color w:val="000000"/>
          <w:sz w:val="20"/>
          <w:szCs w:val="20"/>
          <w:shd w:val="clear" w:color="auto" w:fill="FFFFFF"/>
        </w:rPr>
      </w:pPr>
      <w:r w:rsidRPr="00CA7F58">
        <w:rPr>
          <w:rFonts w:ascii="Arial" w:hAnsi="Arial" w:cs="Arial"/>
          <w:color w:val="FF0000"/>
          <w:sz w:val="20"/>
          <w:szCs w:val="20"/>
        </w:rPr>
        <w:t>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w:t>
      </w:r>
      <w:r w:rsidRPr="00CA7F58">
        <w:rPr>
          <w:rFonts w:ascii="Arial" w:hAnsi="Arial" w:cs="Arial"/>
          <w:color w:val="000000"/>
          <w:sz w:val="20"/>
          <w:szCs w:val="20"/>
          <w:shd w:val="clear" w:color="auto" w:fill="FFFFFF"/>
        </w:rPr>
        <w:t xml:space="preserve"> </w:t>
      </w:r>
    </w:p>
    <w:p w:rsidR="00205270" w:rsidRPr="00CA7F58" w:rsidRDefault="00205270" w:rsidP="00205270">
      <w:pPr>
        <w:shd w:val="clear" w:color="auto" w:fill="FFFFFF"/>
        <w:ind w:firstLine="709"/>
        <w:jc w:val="both"/>
        <w:rPr>
          <w:rFonts w:ascii="Arial" w:hAnsi="Arial" w:cs="Arial"/>
          <w:color w:val="000000"/>
          <w:sz w:val="20"/>
          <w:szCs w:val="20"/>
          <w:shd w:val="clear" w:color="auto" w:fill="FFFFFF"/>
        </w:rPr>
      </w:pPr>
      <w:r w:rsidRPr="00CA7F58">
        <w:rPr>
          <w:rFonts w:ascii="Arial" w:hAnsi="Arial" w:cs="Arial"/>
          <w:color w:val="000000"/>
          <w:sz w:val="20"/>
          <w:szCs w:val="20"/>
          <w:shd w:val="clear" w:color="auto" w:fill="FFFFFF"/>
        </w:rPr>
        <w:t>2.Дополнить пункт 11 следующим содержанием:</w:t>
      </w:r>
    </w:p>
    <w:p w:rsidR="00205270" w:rsidRPr="00CA7F58" w:rsidRDefault="00205270" w:rsidP="00205270">
      <w:pPr>
        <w:shd w:val="clear" w:color="auto" w:fill="FFFFFF"/>
        <w:ind w:firstLine="709"/>
        <w:jc w:val="both"/>
        <w:rPr>
          <w:rFonts w:ascii="Arial" w:hAnsi="Arial" w:cs="Arial"/>
          <w:color w:val="FF0000"/>
          <w:sz w:val="20"/>
          <w:szCs w:val="20"/>
        </w:rPr>
      </w:pPr>
      <w:r w:rsidRPr="00CA7F58">
        <w:rPr>
          <w:rFonts w:ascii="Arial" w:hAnsi="Arial" w:cs="Arial"/>
          <w:color w:val="FF0000"/>
          <w:sz w:val="20"/>
          <w:szCs w:val="20"/>
        </w:rPr>
        <w:t>на официальном сайте, если иное не предусмотрено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w:t>
      </w:r>
    </w:p>
    <w:p w:rsidR="00205270" w:rsidRPr="00CA7F58" w:rsidRDefault="00205270" w:rsidP="00205270">
      <w:pPr>
        <w:shd w:val="clear" w:color="auto" w:fill="FFFFFF"/>
        <w:ind w:firstLine="709"/>
        <w:jc w:val="both"/>
        <w:rPr>
          <w:rFonts w:ascii="Arial" w:hAnsi="Arial" w:cs="Arial"/>
          <w:color w:val="FF0000"/>
          <w:sz w:val="20"/>
          <w:szCs w:val="20"/>
        </w:rPr>
      </w:pPr>
      <w:r w:rsidRPr="00CA7F58">
        <w:rPr>
          <w:rFonts w:ascii="Arial" w:hAnsi="Arial" w:cs="Arial"/>
          <w:color w:val="FF0000"/>
          <w:sz w:val="20"/>
          <w:szCs w:val="20"/>
        </w:rPr>
        <w:t>3.Дополнить пункт 12 пунктом, следующего содержания:</w:t>
      </w:r>
    </w:p>
    <w:p w:rsidR="00205270" w:rsidRPr="00CA7F58" w:rsidRDefault="00205270" w:rsidP="00205270">
      <w:pPr>
        <w:ind w:firstLine="927"/>
        <w:contextualSpacing/>
        <w:jc w:val="both"/>
        <w:rPr>
          <w:rFonts w:ascii="Arial" w:hAnsi="Arial" w:cs="Arial"/>
          <w:sz w:val="20"/>
          <w:szCs w:val="20"/>
        </w:rPr>
      </w:pPr>
      <w:proofErr w:type="gramStart"/>
      <w:r w:rsidRPr="00CA7F58">
        <w:rPr>
          <w:rFonts w:ascii="Arial" w:hAnsi="Arial" w:cs="Arial"/>
          <w:color w:val="FF0000"/>
          <w:sz w:val="20"/>
          <w:szCs w:val="20"/>
        </w:rPr>
        <w:t xml:space="preserve">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   </w:t>
      </w:r>
      <w:r w:rsidRPr="00CA7F58">
        <w:rPr>
          <w:rFonts w:ascii="Arial" w:hAnsi="Arial" w:cs="Arial"/>
          <w:sz w:val="20"/>
          <w:szCs w:val="20"/>
        </w:rPr>
        <w:t xml:space="preserve">   </w:t>
      </w:r>
      <w:proofErr w:type="gramEnd"/>
    </w:p>
    <w:p w:rsidR="00205270" w:rsidRPr="00CA7F58" w:rsidRDefault="00205270" w:rsidP="00205270">
      <w:pPr>
        <w:shd w:val="clear" w:color="auto" w:fill="FFFFFF"/>
        <w:ind w:firstLine="709"/>
        <w:jc w:val="both"/>
        <w:rPr>
          <w:rFonts w:ascii="Arial" w:hAnsi="Arial" w:cs="Arial"/>
          <w:color w:val="000000"/>
          <w:sz w:val="20"/>
          <w:szCs w:val="20"/>
          <w:shd w:val="clear" w:color="auto" w:fill="FFFFFF"/>
        </w:rPr>
      </w:pPr>
      <w:r w:rsidRPr="00CA7F58">
        <w:rPr>
          <w:rFonts w:ascii="Arial" w:hAnsi="Arial" w:cs="Arial"/>
          <w:color w:val="FF0000"/>
          <w:sz w:val="20"/>
          <w:szCs w:val="20"/>
        </w:rPr>
        <w:t xml:space="preserve">Внесение изменении в план-график может осуществляться не </w:t>
      </w:r>
      <w:proofErr w:type="gramStart"/>
      <w:r w:rsidRPr="00CA7F58">
        <w:rPr>
          <w:rFonts w:ascii="Arial" w:hAnsi="Arial" w:cs="Arial"/>
          <w:color w:val="FF0000"/>
          <w:sz w:val="20"/>
          <w:szCs w:val="20"/>
        </w:rPr>
        <w:t>позднее</w:t>
      </w:r>
      <w:proofErr w:type="gramEnd"/>
      <w:r w:rsidRPr="00CA7F58">
        <w:rPr>
          <w:rFonts w:ascii="Arial" w:hAnsi="Arial" w:cs="Arial"/>
          <w:color w:val="FF0000"/>
          <w:sz w:val="20"/>
          <w:szCs w:val="20"/>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не позднее чем за один день до дня заключения контракта.</w:t>
      </w:r>
    </w:p>
    <w:p w:rsidR="00205270" w:rsidRDefault="00205270" w:rsidP="00205270">
      <w:pPr>
        <w:shd w:val="clear" w:color="auto" w:fill="FFFFFF"/>
        <w:ind w:firstLine="708"/>
        <w:jc w:val="both"/>
        <w:rPr>
          <w:rFonts w:ascii="Arial" w:hAnsi="Arial" w:cs="Arial"/>
          <w:sz w:val="20"/>
          <w:szCs w:val="20"/>
        </w:rPr>
      </w:pPr>
      <w:r w:rsidRPr="00CA7F58">
        <w:rPr>
          <w:rFonts w:ascii="Arial" w:eastAsia="Batang" w:hAnsi="Arial" w:cs="Arial"/>
          <w:color w:val="000000"/>
          <w:sz w:val="20"/>
          <w:szCs w:val="20"/>
          <w:lang w:eastAsia="en-US"/>
        </w:rPr>
        <w:t xml:space="preserve">4. </w:t>
      </w:r>
      <w:r w:rsidRPr="00CA7F58">
        <w:rPr>
          <w:rFonts w:ascii="Arial" w:hAnsi="Arial" w:cs="Arial"/>
          <w:sz w:val="20"/>
          <w:szCs w:val="20"/>
        </w:rPr>
        <w:t xml:space="preserve"> Обнародовать данное постановление в установленном порядке.</w:t>
      </w:r>
    </w:p>
    <w:p w:rsidR="00CA7F58" w:rsidRPr="00CA7F58" w:rsidRDefault="00CA7F58" w:rsidP="00205270">
      <w:pPr>
        <w:shd w:val="clear" w:color="auto" w:fill="FFFFFF"/>
        <w:ind w:firstLine="708"/>
        <w:jc w:val="both"/>
        <w:rPr>
          <w:rFonts w:ascii="Arial" w:hAnsi="Arial" w:cs="Arial"/>
          <w:sz w:val="20"/>
          <w:szCs w:val="20"/>
        </w:rPr>
      </w:pPr>
    </w:p>
    <w:p w:rsidR="00CA7F58" w:rsidRPr="00CA7F58" w:rsidRDefault="00CA7F58" w:rsidP="00205270">
      <w:pPr>
        <w:shd w:val="clear" w:color="auto" w:fill="FFFFFF"/>
        <w:ind w:firstLine="708"/>
        <w:jc w:val="both"/>
        <w:rPr>
          <w:rFonts w:ascii="Arial" w:hAnsi="Arial" w:cs="Arial"/>
          <w:sz w:val="20"/>
          <w:szCs w:val="20"/>
        </w:rPr>
      </w:pPr>
    </w:p>
    <w:p w:rsidR="00205270" w:rsidRPr="00CA7F58" w:rsidRDefault="00CA7F58" w:rsidP="00205270">
      <w:pPr>
        <w:jc w:val="both"/>
        <w:rPr>
          <w:rFonts w:ascii="Arial" w:hAnsi="Arial" w:cs="Arial"/>
          <w:sz w:val="20"/>
          <w:szCs w:val="20"/>
        </w:rPr>
      </w:pPr>
      <w:r>
        <w:rPr>
          <w:rFonts w:ascii="Arial" w:hAnsi="Arial" w:cs="Arial"/>
          <w:sz w:val="20"/>
          <w:szCs w:val="20"/>
        </w:rPr>
        <w:t xml:space="preserve">  </w:t>
      </w:r>
      <w:r w:rsidR="00205270" w:rsidRPr="00CA7F58">
        <w:rPr>
          <w:rFonts w:ascii="Arial" w:hAnsi="Arial" w:cs="Arial"/>
          <w:sz w:val="20"/>
          <w:szCs w:val="20"/>
        </w:rPr>
        <w:t xml:space="preserve">ВРИО главы Администрации сельсовета                                  К.Д </w:t>
      </w:r>
      <w:proofErr w:type="spellStart"/>
      <w:r w:rsidR="00205270" w:rsidRPr="00CA7F58">
        <w:rPr>
          <w:rFonts w:ascii="Arial" w:hAnsi="Arial" w:cs="Arial"/>
          <w:sz w:val="20"/>
          <w:szCs w:val="20"/>
        </w:rPr>
        <w:t>Макарикова</w:t>
      </w:r>
      <w:proofErr w:type="spellEnd"/>
    </w:p>
    <w:p w:rsidR="00CA7F58" w:rsidRPr="00CA7F58" w:rsidRDefault="00CA7F58" w:rsidP="00205270">
      <w:pPr>
        <w:jc w:val="both"/>
        <w:rPr>
          <w:rFonts w:ascii="Arial" w:hAnsi="Arial" w:cs="Arial"/>
          <w:sz w:val="20"/>
          <w:szCs w:val="20"/>
        </w:rPr>
      </w:pPr>
    </w:p>
    <w:p w:rsidR="00CA7F58" w:rsidRPr="00CA7F58" w:rsidRDefault="00CA7F58" w:rsidP="00205270">
      <w:pPr>
        <w:jc w:val="both"/>
        <w:rPr>
          <w:rFonts w:ascii="Arial" w:hAnsi="Arial" w:cs="Arial"/>
          <w:sz w:val="20"/>
          <w:szCs w:val="20"/>
        </w:rPr>
      </w:pPr>
    </w:p>
    <w:p w:rsidR="00CA7F58" w:rsidRPr="00CA7F58" w:rsidRDefault="00CA7F58" w:rsidP="00205270">
      <w:pPr>
        <w:jc w:val="both"/>
        <w:rPr>
          <w:rFonts w:ascii="Arial" w:hAnsi="Arial" w:cs="Arial"/>
          <w:sz w:val="20"/>
          <w:szCs w:val="20"/>
        </w:rPr>
      </w:pPr>
    </w:p>
    <w:p w:rsidR="00CA7F58" w:rsidRPr="00CA7F58" w:rsidRDefault="00CA7F58" w:rsidP="00205270">
      <w:pPr>
        <w:jc w:val="both"/>
        <w:rPr>
          <w:rFonts w:ascii="Arial" w:hAnsi="Arial" w:cs="Arial"/>
          <w:sz w:val="20"/>
          <w:szCs w:val="20"/>
        </w:rPr>
      </w:pPr>
    </w:p>
    <w:p w:rsidR="00205270" w:rsidRDefault="00205270" w:rsidP="00205270">
      <w:pPr>
        <w:tabs>
          <w:tab w:val="left" w:pos="2156"/>
        </w:tabs>
        <w:ind w:right="-1"/>
        <w:jc w:val="both"/>
        <w:rPr>
          <w:rFonts w:ascii="Arial" w:hAnsi="Arial" w:cs="Arial"/>
          <w:sz w:val="20"/>
          <w:szCs w:val="20"/>
          <w:u w:val="single"/>
        </w:rPr>
      </w:pPr>
      <w:r w:rsidRPr="00CA7F58">
        <w:rPr>
          <w:rFonts w:ascii="Arial" w:hAnsi="Arial" w:cs="Arial"/>
          <w:sz w:val="20"/>
          <w:szCs w:val="20"/>
        </w:rPr>
        <w:t xml:space="preserve">Обнародовано на официальном сайте Администрации сельсовета  </w:t>
      </w:r>
      <w:r w:rsidRPr="00CA7F58">
        <w:rPr>
          <w:rFonts w:ascii="Arial" w:hAnsi="Arial" w:cs="Arial"/>
          <w:sz w:val="20"/>
          <w:szCs w:val="20"/>
          <w:u w:val="single"/>
        </w:rPr>
        <w:t>30.07.2024</w:t>
      </w:r>
    </w:p>
    <w:p w:rsidR="00B04340" w:rsidRDefault="00B04340" w:rsidP="00205270">
      <w:pPr>
        <w:tabs>
          <w:tab w:val="left" w:pos="2156"/>
        </w:tabs>
        <w:ind w:right="-1"/>
        <w:jc w:val="both"/>
        <w:rPr>
          <w:rFonts w:ascii="Arial" w:hAnsi="Arial" w:cs="Arial"/>
          <w:sz w:val="20"/>
          <w:szCs w:val="20"/>
          <w:u w:val="single"/>
        </w:rPr>
      </w:pPr>
    </w:p>
    <w:p w:rsidR="00B04340" w:rsidRDefault="00B04340" w:rsidP="00205270">
      <w:pPr>
        <w:tabs>
          <w:tab w:val="left" w:pos="2156"/>
        </w:tabs>
        <w:ind w:right="-1"/>
        <w:jc w:val="both"/>
        <w:rPr>
          <w:rFonts w:ascii="Arial" w:hAnsi="Arial" w:cs="Arial"/>
          <w:sz w:val="20"/>
          <w:szCs w:val="20"/>
          <w:u w:val="single"/>
        </w:rPr>
      </w:pPr>
    </w:p>
    <w:p w:rsidR="00B04340" w:rsidRPr="00CA7F58" w:rsidRDefault="00B04340" w:rsidP="00205270">
      <w:pPr>
        <w:tabs>
          <w:tab w:val="left" w:pos="2156"/>
        </w:tabs>
        <w:ind w:right="-1"/>
        <w:jc w:val="both"/>
        <w:rPr>
          <w:rFonts w:ascii="Arial" w:hAnsi="Arial" w:cs="Arial"/>
          <w:sz w:val="20"/>
          <w:szCs w:val="20"/>
          <w:u w:val="single"/>
        </w:rPr>
      </w:pPr>
    </w:p>
    <w:p w:rsidR="00CA7F58" w:rsidRPr="00CA7F58" w:rsidRDefault="00CA7F58" w:rsidP="00CA7F58">
      <w:pPr>
        <w:tabs>
          <w:tab w:val="left" w:pos="2156"/>
        </w:tabs>
        <w:ind w:right="-1"/>
        <w:jc w:val="right"/>
        <w:rPr>
          <w:rFonts w:ascii="Arial" w:hAnsi="Arial" w:cs="Arial"/>
          <w:sz w:val="20"/>
          <w:szCs w:val="20"/>
          <w:u w:val="single"/>
        </w:rPr>
      </w:pPr>
      <w:proofErr w:type="gramStart"/>
      <w:r w:rsidRPr="00CA7F58">
        <w:rPr>
          <w:rFonts w:ascii="Arial" w:hAnsi="Arial" w:cs="Arial"/>
          <w:sz w:val="20"/>
          <w:szCs w:val="20"/>
        </w:rPr>
        <w:lastRenderedPageBreak/>
        <w:t>Утвержден</w:t>
      </w:r>
      <w:proofErr w:type="gramEnd"/>
    </w:p>
    <w:p w:rsidR="00CA7F58" w:rsidRPr="00CA7F58" w:rsidRDefault="00CA7F58" w:rsidP="00CA7F58">
      <w:pPr>
        <w:contextualSpacing/>
        <w:jc w:val="right"/>
        <w:rPr>
          <w:rFonts w:ascii="Arial" w:hAnsi="Arial" w:cs="Arial"/>
          <w:sz w:val="20"/>
          <w:szCs w:val="20"/>
        </w:rPr>
      </w:pPr>
      <w:r w:rsidRPr="00CA7F58">
        <w:rPr>
          <w:rFonts w:ascii="Arial" w:hAnsi="Arial" w:cs="Arial"/>
          <w:sz w:val="20"/>
          <w:szCs w:val="20"/>
        </w:rPr>
        <w:t>Постановлением Администрации</w:t>
      </w:r>
    </w:p>
    <w:p w:rsidR="00CA7F58" w:rsidRPr="00CA7F58" w:rsidRDefault="00CA7F58" w:rsidP="00CA7F58">
      <w:pPr>
        <w:contextualSpacing/>
        <w:jc w:val="right"/>
        <w:rPr>
          <w:rFonts w:ascii="Arial" w:hAnsi="Arial" w:cs="Arial"/>
          <w:sz w:val="20"/>
          <w:szCs w:val="20"/>
        </w:rPr>
      </w:pPr>
      <w:r w:rsidRPr="00CA7F58">
        <w:rPr>
          <w:rFonts w:ascii="Arial" w:hAnsi="Arial" w:cs="Arial"/>
          <w:sz w:val="20"/>
          <w:szCs w:val="20"/>
        </w:rPr>
        <w:t xml:space="preserve">Бастанского сельсовета </w:t>
      </w:r>
    </w:p>
    <w:p w:rsidR="00CA7F58" w:rsidRPr="00CA7F58" w:rsidRDefault="00CA7F58" w:rsidP="00CA7F58">
      <w:pPr>
        <w:contextualSpacing/>
        <w:jc w:val="right"/>
        <w:rPr>
          <w:rFonts w:ascii="Arial" w:hAnsi="Arial" w:cs="Arial"/>
          <w:sz w:val="20"/>
          <w:szCs w:val="20"/>
        </w:rPr>
      </w:pPr>
      <w:r w:rsidRPr="00CA7F58">
        <w:rPr>
          <w:rFonts w:ascii="Arial" w:hAnsi="Arial" w:cs="Arial"/>
          <w:sz w:val="20"/>
          <w:szCs w:val="20"/>
        </w:rPr>
        <w:t>от 31.12.2020 №19</w:t>
      </w:r>
    </w:p>
    <w:p w:rsidR="00CA7F58" w:rsidRPr="00CA7F58" w:rsidRDefault="00CA7F58" w:rsidP="00CA7F58">
      <w:pPr>
        <w:contextualSpacing/>
        <w:jc w:val="right"/>
        <w:rPr>
          <w:rFonts w:ascii="Arial" w:hAnsi="Arial" w:cs="Arial"/>
          <w:sz w:val="20"/>
          <w:szCs w:val="20"/>
        </w:rPr>
      </w:pPr>
      <w:r w:rsidRPr="00CA7F58">
        <w:rPr>
          <w:rFonts w:ascii="Arial" w:hAnsi="Arial" w:cs="Arial"/>
          <w:sz w:val="20"/>
          <w:szCs w:val="20"/>
        </w:rPr>
        <w:t xml:space="preserve">(с изменениями от 30.07.2024 №10) </w:t>
      </w:r>
    </w:p>
    <w:p w:rsidR="00205270" w:rsidRPr="00CA7F58" w:rsidRDefault="00205270" w:rsidP="00205270">
      <w:pPr>
        <w:tabs>
          <w:tab w:val="left" w:pos="2156"/>
        </w:tabs>
        <w:ind w:right="-1"/>
        <w:jc w:val="both"/>
        <w:rPr>
          <w:rFonts w:ascii="Arial" w:hAnsi="Arial" w:cs="Arial"/>
          <w:sz w:val="20"/>
          <w:szCs w:val="20"/>
          <w:u w:val="single"/>
        </w:rPr>
      </w:pPr>
    </w:p>
    <w:p w:rsidR="00205270" w:rsidRDefault="00205270" w:rsidP="00205270">
      <w:pPr>
        <w:tabs>
          <w:tab w:val="left" w:pos="2156"/>
        </w:tabs>
        <w:ind w:right="-1"/>
        <w:jc w:val="both"/>
        <w:rPr>
          <w:rFonts w:ascii="Arial" w:hAnsi="Arial" w:cs="Arial"/>
          <w:sz w:val="20"/>
          <w:szCs w:val="20"/>
          <w:u w:val="single"/>
        </w:rPr>
      </w:pPr>
    </w:p>
    <w:p w:rsidR="00205270" w:rsidRDefault="00205270" w:rsidP="00205270">
      <w:pPr>
        <w:tabs>
          <w:tab w:val="left" w:pos="2156"/>
        </w:tabs>
        <w:ind w:right="-1"/>
        <w:jc w:val="both"/>
        <w:rPr>
          <w:rFonts w:ascii="Arial" w:hAnsi="Arial" w:cs="Arial"/>
          <w:sz w:val="20"/>
          <w:szCs w:val="20"/>
          <w:u w:val="single"/>
        </w:rPr>
      </w:pPr>
    </w:p>
    <w:p w:rsidR="00205270" w:rsidRPr="00CA7F58" w:rsidRDefault="00205270" w:rsidP="00CA7F58">
      <w:pPr>
        <w:tabs>
          <w:tab w:val="left" w:pos="2156"/>
        </w:tabs>
        <w:ind w:right="-1"/>
        <w:jc w:val="both"/>
        <w:rPr>
          <w:rFonts w:ascii="Arial" w:hAnsi="Arial" w:cs="Arial"/>
          <w:sz w:val="20"/>
          <w:szCs w:val="20"/>
          <w:u w:val="single"/>
        </w:rPr>
      </w:pPr>
    </w:p>
    <w:p w:rsidR="00205270" w:rsidRPr="00CA7F58" w:rsidRDefault="00205270" w:rsidP="00205270">
      <w:pPr>
        <w:contextualSpacing/>
        <w:jc w:val="center"/>
        <w:rPr>
          <w:rFonts w:ascii="Arial" w:hAnsi="Arial" w:cs="Arial"/>
          <w:b/>
          <w:sz w:val="20"/>
          <w:szCs w:val="20"/>
        </w:rPr>
      </w:pPr>
      <w:r w:rsidRPr="00CA7F58">
        <w:rPr>
          <w:rFonts w:ascii="Arial" w:hAnsi="Arial" w:cs="Arial"/>
          <w:b/>
          <w:sz w:val="20"/>
          <w:szCs w:val="20"/>
        </w:rPr>
        <w:t>ПОРЯДОК</w:t>
      </w:r>
    </w:p>
    <w:p w:rsidR="00205270" w:rsidRPr="00CA7F58" w:rsidRDefault="00205270" w:rsidP="00205270">
      <w:pPr>
        <w:contextualSpacing/>
        <w:jc w:val="center"/>
        <w:rPr>
          <w:rFonts w:ascii="Arial" w:hAnsi="Arial" w:cs="Arial"/>
          <w:b/>
          <w:sz w:val="20"/>
          <w:szCs w:val="20"/>
        </w:rPr>
      </w:pPr>
      <w:proofErr w:type="gramStart"/>
      <w:r w:rsidRPr="00CA7F58">
        <w:rPr>
          <w:rFonts w:ascii="Arial" w:hAnsi="Arial" w:cs="Arial"/>
          <w:b/>
          <w:sz w:val="20"/>
          <w:szCs w:val="20"/>
        </w:rPr>
        <w:t>формирования, утверждения и ведения планов-графиков закупок товаров, работ и услуг для обеспечения нужд муниципального образования Бастанский сельсовет Михайловского района Алтайского края.</w:t>
      </w:r>
      <w:proofErr w:type="gramEnd"/>
    </w:p>
    <w:p w:rsidR="00205270" w:rsidRPr="00CA7F58" w:rsidRDefault="00205270" w:rsidP="00205270">
      <w:pPr>
        <w:contextualSpacing/>
        <w:jc w:val="center"/>
        <w:rPr>
          <w:rFonts w:ascii="Arial" w:hAnsi="Arial" w:cs="Arial"/>
          <w:b/>
          <w:sz w:val="20"/>
          <w:szCs w:val="20"/>
        </w:rPr>
      </w:pPr>
    </w:p>
    <w:p w:rsidR="00205270" w:rsidRPr="00CA7F58" w:rsidRDefault="00205270" w:rsidP="00205270">
      <w:pPr>
        <w:numPr>
          <w:ilvl w:val="0"/>
          <w:numId w:val="12"/>
        </w:numPr>
        <w:ind w:left="0" w:firstLine="927"/>
        <w:contextualSpacing/>
        <w:jc w:val="both"/>
        <w:rPr>
          <w:rFonts w:ascii="Arial" w:hAnsi="Arial" w:cs="Arial"/>
          <w:sz w:val="20"/>
          <w:szCs w:val="20"/>
        </w:rPr>
      </w:pPr>
      <w:proofErr w:type="gramStart"/>
      <w:r w:rsidRPr="00CA7F58">
        <w:rPr>
          <w:rFonts w:ascii="Arial" w:hAnsi="Arial" w:cs="Arial"/>
          <w:sz w:val="20"/>
          <w:szCs w:val="20"/>
        </w:rPr>
        <w:t>Настоящий Порядок устанавливает порядок формирования, утверждения и ведения планов-графиков закупок товаров, работ и услуг для обеспечения нужд муниципального образования Бастанский сельсовет Михайловского района Алтайского края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205270" w:rsidRPr="00CA7F58" w:rsidRDefault="00205270" w:rsidP="00205270">
      <w:pPr>
        <w:numPr>
          <w:ilvl w:val="0"/>
          <w:numId w:val="12"/>
        </w:numPr>
        <w:ind w:left="0" w:firstLine="927"/>
        <w:contextualSpacing/>
        <w:jc w:val="both"/>
        <w:rPr>
          <w:rFonts w:ascii="Arial" w:hAnsi="Arial" w:cs="Arial"/>
          <w:sz w:val="20"/>
          <w:szCs w:val="20"/>
        </w:rPr>
      </w:pPr>
      <w:r w:rsidRPr="00CA7F58">
        <w:rPr>
          <w:rFonts w:ascii="Arial" w:hAnsi="Arial" w:cs="Arial"/>
          <w:sz w:val="20"/>
          <w:szCs w:val="20"/>
        </w:rPr>
        <w:t>Планы-графики закупок формируются в виде единого документа по форме согласно требованиям к форме планов-графиков закупок товаров, работ, услуг, утвержденным Правительством Российской Федерации.</w:t>
      </w:r>
    </w:p>
    <w:p w:rsidR="00205270" w:rsidRPr="00CA7F58" w:rsidRDefault="00205270" w:rsidP="00205270">
      <w:pPr>
        <w:numPr>
          <w:ilvl w:val="0"/>
          <w:numId w:val="12"/>
        </w:numPr>
        <w:ind w:left="0" w:firstLine="927"/>
        <w:contextualSpacing/>
        <w:jc w:val="both"/>
        <w:rPr>
          <w:rFonts w:ascii="Arial" w:hAnsi="Arial" w:cs="Arial"/>
          <w:color w:val="000000" w:themeColor="text1"/>
          <w:sz w:val="20"/>
          <w:szCs w:val="20"/>
        </w:rPr>
      </w:pPr>
      <w:r w:rsidRPr="00CA7F58">
        <w:rPr>
          <w:rFonts w:ascii="Arial" w:hAnsi="Arial" w:cs="Arial"/>
          <w:color w:val="000000" w:themeColor="text1"/>
          <w:sz w:val="20"/>
          <w:szCs w:val="20"/>
          <w:shd w:val="clear" w:color="auto" w:fill="FFFFFF"/>
        </w:rPr>
        <w:t>План-график формируется в форме электронного документа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205270" w:rsidRPr="00CA7F58" w:rsidRDefault="00205270" w:rsidP="00205270">
      <w:pPr>
        <w:numPr>
          <w:ilvl w:val="0"/>
          <w:numId w:val="12"/>
        </w:numPr>
        <w:ind w:left="0" w:firstLine="927"/>
        <w:contextualSpacing/>
        <w:jc w:val="both"/>
        <w:rPr>
          <w:rFonts w:ascii="Arial" w:hAnsi="Arial" w:cs="Arial"/>
          <w:color w:val="000000" w:themeColor="text1"/>
          <w:sz w:val="20"/>
          <w:szCs w:val="20"/>
        </w:rPr>
      </w:pPr>
      <w:r w:rsidRPr="00CA7F58">
        <w:rPr>
          <w:rFonts w:ascii="Arial" w:hAnsi="Arial" w:cs="Arial"/>
          <w:color w:val="000000" w:themeColor="text1"/>
          <w:sz w:val="20"/>
          <w:szCs w:val="20"/>
        </w:rPr>
        <w:t>Планы-графики закупок утверждаются в течение 10 рабочих дней:</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color w:val="000000" w:themeColor="text1"/>
          <w:sz w:val="20"/>
          <w:szCs w:val="20"/>
        </w:rPr>
        <w:t>а)</w:t>
      </w:r>
      <w:r w:rsidRPr="00CA7F58">
        <w:rPr>
          <w:rFonts w:ascii="Arial" w:hAnsi="Arial" w:cs="Arial"/>
          <w:sz w:val="20"/>
          <w:szCs w:val="20"/>
        </w:rPr>
        <w:t xml:space="preserve"> муниципальными заказчиками, действующими от имени муниципального образования Бастанский сельсовет Михайловского района Алтайского края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 xml:space="preserve">б) муниципальными бюджетными учреждениями, за исключением закупок, осуществляемых в соответствии с частями 2 и 6 статьи 15 Федерального закона, – со дня утверждения планов финансово-хозяйственной деятельности; </w:t>
      </w:r>
    </w:p>
    <w:p w:rsidR="00205270" w:rsidRPr="00CA7F58" w:rsidRDefault="00205270" w:rsidP="00205270">
      <w:pPr>
        <w:ind w:firstLine="927"/>
        <w:contextualSpacing/>
        <w:jc w:val="both"/>
        <w:rPr>
          <w:rFonts w:ascii="Arial" w:hAnsi="Arial" w:cs="Arial"/>
          <w:sz w:val="20"/>
          <w:szCs w:val="20"/>
        </w:rPr>
      </w:pPr>
      <w:proofErr w:type="gramStart"/>
      <w:r w:rsidRPr="00CA7F58">
        <w:rPr>
          <w:rFonts w:ascii="Arial" w:hAnsi="Arial" w:cs="Arial"/>
          <w:sz w:val="20"/>
          <w:szCs w:val="20"/>
        </w:rPr>
        <w:t>б</w:t>
      </w:r>
      <w:proofErr w:type="gramEnd"/>
      <w:r w:rsidRPr="00CA7F58">
        <w:rPr>
          <w:rFonts w:ascii="Arial" w:hAnsi="Arial" w:cs="Arial"/>
          <w:sz w:val="20"/>
          <w:szCs w:val="20"/>
        </w:rPr>
        <w:t>.1) муниципальными унитарными предприятиями, за исключение закупок, осуществляемых в соответствии с частью 2.1 статьи 15 Федерального закона, – со дня утверждения плана (программы) финансово-хозяйственной деятельности унитарного предприятия;</w:t>
      </w:r>
    </w:p>
    <w:p w:rsidR="00205270" w:rsidRPr="00CA7F58" w:rsidRDefault="00205270" w:rsidP="00205270">
      <w:pPr>
        <w:ind w:firstLine="927"/>
        <w:contextualSpacing/>
        <w:jc w:val="both"/>
        <w:rPr>
          <w:rFonts w:ascii="Arial" w:hAnsi="Arial" w:cs="Arial"/>
          <w:sz w:val="20"/>
          <w:szCs w:val="20"/>
        </w:rPr>
      </w:pPr>
      <w:proofErr w:type="gramStart"/>
      <w:r w:rsidRPr="00CA7F58">
        <w:rPr>
          <w:rFonts w:ascii="Arial" w:hAnsi="Arial" w:cs="Arial"/>
          <w:sz w:val="20"/>
          <w:szCs w:val="20"/>
        </w:rPr>
        <w:t>в) автономными учреждениями, созданными муниципальным образованием при осуществлении закупок в соответствии с частью 4 статьи 15 Федерального закона, – со дня заключения соглашений о предоставлении субсидий на осуществление капитальных вложений и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roofErr w:type="gramEnd"/>
      <w:r w:rsidRPr="00CA7F58">
        <w:rPr>
          <w:rFonts w:ascii="Arial" w:hAnsi="Arial" w:cs="Arial"/>
          <w:sz w:val="20"/>
          <w:szCs w:val="20"/>
        </w:rPr>
        <w:t xml:space="preserve"> При этом в план-график закупок включаются только закупки, которые планируется осуществить за счет субсидий на осуществление капитальных вложений;</w:t>
      </w:r>
    </w:p>
    <w:p w:rsidR="00205270" w:rsidRPr="00CA7F58" w:rsidRDefault="00205270" w:rsidP="00205270">
      <w:pPr>
        <w:ind w:firstLine="927"/>
        <w:contextualSpacing/>
        <w:jc w:val="both"/>
        <w:rPr>
          <w:rFonts w:ascii="Arial" w:hAnsi="Arial" w:cs="Arial"/>
          <w:sz w:val="20"/>
          <w:szCs w:val="20"/>
        </w:rPr>
      </w:pPr>
      <w:proofErr w:type="gramStart"/>
      <w:r w:rsidRPr="00CA7F58">
        <w:rPr>
          <w:rFonts w:ascii="Arial" w:hAnsi="Arial" w:cs="Arial"/>
          <w:sz w:val="20"/>
          <w:szCs w:val="20"/>
        </w:rPr>
        <w:t>г) бюджетными, автономными учреждениями, созданными муниципальным образованием,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в случаях, предусмотренных частью 6 статьи 15 Федерального закона, – со дня доведения на соответствующий лицевой счет по переданным полномочиям объема прав в денежном выражении</w:t>
      </w:r>
      <w:proofErr w:type="gramEnd"/>
      <w:r w:rsidRPr="00CA7F58">
        <w:rPr>
          <w:rFonts w:ascii="Arial" w:hAnsi="Arial" w:cs="Arial"/>
          <w:sz w:val="20"/>
          <w:szCs w:val="20"/>
        </w:rPr>
        <w:t xml:space="preserve"> на принятие и (или) исполнение обязательств в соответствии с бюджетным законодательством Российской Федерации.</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5. Планы-графики закупок формируются заказчиками, указанными в пункте 3 настоящего Порядка, ежегодно на очередной финансовый год в соответствии с планом закупок в сроки, установленные Администрацией Бастанского сельсовета с учетом следующих положений:</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а) заказчики, указанные в п.п. «а» п. 3 Порядка, - в сроки, установленные главными распорядителями средств местного бюджета, органами управлениями территориальными государственными внебюджетными фондами, но не позднее сроков, установленных Администрацией Бастанского сельсовета:</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 xml:space="preserve">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w:t>
      </w:r>
      <w:r w:rsidRPr="00CA7F58">
        <w:rPr>
          <w:rFonts w:ascii="Arial" w:hAnsi="Arial" w:cs="Arial"/>
          <w:sz w:val="20"/>
          <w:szCs w:val="20"/>
        </w:rPr>
        <w:lastRenderedPageBreak/>
        <w:t>денежном выражении на принятие и (или) исполнение обязательств в соответствии с бюджетным законодательством Российской Федерации;</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 xml:space="preserve">б) заказчики, указанные в п.п. «б» п. 3 Порядка, - в сроки, установленные органами, осуществляющими функции и полномочия их учредителя, но не позднее сроков, установленных Администрацией Бастанского сельсовета: </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утверждают планы-графики закупок после их уточнения (при необходимости) и утверждения планов финансово-хозяйственной деятельности;</w:t>
      </w:r>
    </w:p>
    <w:p w:rsidR="00205270" w:rsidRPr="00CA7F58" w:rsidRDefault="00205270" w:rsidP="00205270">
      <w:pPr>
        <w:ind w:firstLine="927"/>
        <w:contextualSpacing/>
        <w:jc w:val="both"/>
        <w:rPr>
          <w:rFonts w:ascii="Arial" w:hAnsi="Arial" w:cs="Arial"/>
          <w:sz w:val="20"/>
          <w:szCs w:val="20"/>
        </w:rPr>
      </w:pPr>
      <w:proofErr w:type="gramStart"/>
      <w:r w:rsidRPr="00CA7F58">
        <w:rPr>
          <w:rFonts w:ascii="Arial" w:hAnsi="Arial" w:cs="Arial"/>
          <w:sz w:val="20"/>
          <w:szCs w:val="20"/>
        </w:rPr>
        <w:t>б</w:t>
      </w:r>
      <w:proofErr w:type="gramEnd"/>
      <w:r w:rsidRPr="00CA7F58">
        <w:rPr>
          <w:rFonts w:ascii="Arial" w:hAnsi="Arial" w:cs="Arial"/>
          <w:sz w:val="20"/>
          <w:szCs w:val="20"/>
        </w:rPr>
        <w:t>.1) заказчики, указанные в п.п. «б.1» п. 3 Порядка:</w:t>
      </w:r>
    </w:p>
    <w:p w:rsidR="00205270" w:rsidRPr="00CA7F58" w:rsidRDefault="00205270" w:rsidP="00205270">
      <w:pPr>
        <w:ind w:firstLine="927"/>
        <w:contextualSpacing/>
        <w:jc w:val="both"/>
        <w:rPr>
          <w:rFonts w:ascii="Arial" w:hAnsi="Arial" w:cs="Arial"/>
          <w:sz w:val="20"/>
          <w:szCs w:val="20"/>
        </w:rPr>
      </w:pPr>
      <w:proofErr w:type="gramStart"/>
      <w:r w:rsidRPr="00CA7F58">
        <w:rPr>
          <w:rFonts w:ascii="Arial" w:hAnsi="Arial" w:cs="Arial"/>
          <w:sz w:val="20"/>
          <w:szCs w:val="20"/>
        </w:rPr>
        <w:t>формируют планы-графики закупок при планировании в соответствии с законодательством Российской Федерации их финансово-хозяйственной деятельности, не позднее сроков внесения проекта решения о бюджете на рассмотрение представительного органа муниципального образования;</w:t>
      </w:r>
      <w:proofErr w:type="gramEnd"/>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утверждают планы-графики закупок после их уточнения (при необходимости) и утверждения плана (программы) финансово-хозяйственной деятельности;</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в) заказчики, указанные в п.п. «в» п. 3 Порядка:</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утверждают планы-графики закупок после их уточнения (при необходимости) и заключения соглашения о предоставлении субсидий;</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г) заказчики, указанные в п.п. «г» п. 3 Порядка:</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205270" w:rsidRPr="00CA7F58" w:rsidRDefault="00205270" w:rsidP="00205270">
      <w:pPr>
        <w:ind w:firstLine="927"/>
        <w:contextualSpacing/>
        <w:jc w:val="both"/>
        <w:rPr>
          <w:rFonts w:ascii="Arial" w:hAnsi="Arial" w:cs="Arial"/>
          <w:sz w:val="20"/>
          <w:szCs w:val="20"/>
        </w:rPr>
      </w:pPr>
      <w:proofErr w:type="gramStart"/>
      <w:r w:rsidRPr="00CA7F58">
        <w:rPr>
          <w:rFonts w:ascii="Arial" w:hAnsi="Arial" w:cs="Arial"/>
          <w:sz w:val="20"/>
          <w:szCs w:val="20"/>
        </w:rPr>
        <w:t>утверждают планы-графики закупок после их уточнения (при необходимости) и заключения соглашений о передаче указанными юридическими лицами соответствующими органами управления территориальными государственными внебюджетными фондами,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roofErr w:type="gramEnd"/>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Формирование, утверждение и ведение планов-графиков закупок заказчиками, указанными в п.п. «г» п. 3 Порядка, осуществляются от лица соответствующих органов управления территориальными государственными внебюджетными фондами или органов местного самоуправления, передавших этим заказчикам свои полномочия.</w:t>
      </w:r>
    </w:p>
    <w:p w:rsidR="00205270" w:rsidRPr="00CA7F58" w:rsidRDefault="00205270" w:rsidP="00205270">
      <w:pPr>
        <w:ind w:firstLine="708"/>
        <w:contextualSpacing/>
        <w:jc w:val="both"/>
        <w:rPr>
          <w:rFonts w:ascii="Arial" w:hAnsi="Arial" w:cs="Arial"/>
          <w:sz w:val="20"/>
          <w:szCs w:val="20"/>
        </w:rPr>
      </w:pPr>
      <w:r w:rsidRPr="00CA7F58">
        <w:rPr>
          <w:rFonts w:ascii="Arial" w:hAnsi="Arial" w:cs="Arial"/>
          <w:sz w:val="20"/>
          <w:szCs w:val="20"/>
        </w:rPr>
        <w:t xml:space="preserve">6. </w:t>
      </w:r>
      <w:proofErr w:type="gramStart"/>
      <w:r w:rsidRPr="00CA7F58">
        <w:rPr>
          <w:rFonts w:ascii="Arial" w:hAnsi="Arial" w:cs="Arial"/>
          <w:sz w:val="20"/>
          <w:szCs w:val="20"/>
        </w:rPr>
        <w:t>План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roofErr w:type="gramEnd"/>
    </w:p>
    <w:p w:rsidR="00205270" w:rsidRPr="00CA7F58" w:rsidRDefault="00205270" w:rsidP="00205270">
      <w:pPr>
        <w:ind w:firstLine="708"/>
        <w:contextualSpacing/>
        <w:jc w:val="both"/>
        <w:rPr>
          <w:rFonts w:ascii="Arial" w:hAnsi="Arial" w:cs="Arial"/>
          <w:sz w:val="20"/>
          <w:szCs w:val="20"/>
        </w:rPr>
      </w:pPr>
      <w:r w:rsidRPr="00CA7F58">
        <w:rPr>
          <w:rFonts w:ascii="Arial" w:hAnsi="Arial" w:cs="Arial"/>
          <w:sz w:val="20"/>
          <w:szCs w:val="20"/>
        </w:rPr>
        <w:t xml:space="preserve">7. Планы-графики закупок формируются на срок, на который составляется решение Бастанского сельского Совета депутатов Михайловского района Алтайского края о бюджете муниципального образования. </w:t>
      </w:r>
    </w:p>
    <w:p w:rsidR="00205270" w:rsidRPr="00CA7F58" w:rsidRDefault="00205270" w:rsidP="00205270">
      <w:pPr>
        <w:ind w:firstLine="708"/>
        <w:contextualSpacing/>
        <w:jc w:val="both"/>
        <w:rPr>
          <w:rFonts w:ascii="Arial" w:hAnsi="Arial" w:cs="Arial"/>
          <w:sz w:val="20"/>
          <w:szCs w:val="20"/>
        </w:rPr>
      </w:pPr>
      <w:r w:rsidRPr="00CA7F58">
        <w:rPr>
          <w:rFonts w:ascii="Arial" w:hAnsi="Arial" w:cs="Arial"/>
          <w:sz w:val="20"/>
          <w:szCs w:val="20"/>
        </w:rPr>
        <w:t xml:space="preserve">8. В план-график закупок включается перечень товаров, работ, </w:t>
      </w:r>
      <w:proofErr w:type="gramStart"/>
      <w:r w:rsidRPr="00CA7F58">
        <w:rPr>
          <w:rFonts w:ascii="Arial" w:hAnsi="Arial" w:cs="Arial"/>
          <w:sz w:val="20"/>
          <w:szCs w:val="20"/>
        </w:rPr>
        <w:t>услуг</w:t>
      </w:r>
      <w:proofErr w:type="gramEnd"/>
      <w:r w:rsidRPr="00CA7F58">
        <w:rPr>
          <w:rFonts w:ascii="Arial" w:hAnsi="Arial" w:cs="Arial"/>
          <w:sz w:val="20"/>
          <w:szCs w:val="20"/>
        </w:rPr>
        <w:t xml:space="preserve">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(подрядчика, исполнителя), а также путем определения поставщика (подрядчика, исполнителя) способом, установленным Правительством Российской Федерации в соответствии со статьей 111 Федерального закона.     </w:t>
      </w:r>
    </w:p>
    <w:p w:rsidR="00205270" w:rsidRPr="00CA7F58" w:rsidRDefault="00205270" w:rsidP="00205270">
      <w:pPr>
        <w:ind w:firstLine="927"/>
        <w:contextualSpacing/>
        <w:jc w:val="both"/>
        <w:rPr>
          <w:rFonts w:ascii="Arial" w:hAnsi="Arial" w:cs="Arial"/>
          <w:color w:val="FF0000"/>
          <w:sz w:val="20"/>
          <w:szCs w:val="20"/>
        </w:rPr>
      </w:pPr>
      <w:r w:rsidRPr="00CA7F58">
        <w:rPr>
          <w:rFonts w:ascii="Arial" w:hAnsi="Arial" w:cs="Arial"/>
          <w:color w:val="FF0000"/>
          <w:sz w:val="20"/>
          <w:szCs w:val="20"/>
        </w:rPr>
        <w:t xml:space="preserve">В план-график включает информацию о закупках, </w:t>
      </w:r>
      <w:proofErr w:type="gramStart"/>
      <w:r w:rsidRPr="00CA7F58">
        <w:rPr>
          <w:rFonts w:ascii="Arial" w:hAnsi="Arial" w:cs="Arial"/>
          <w:color w:val="FF0000"/>
          <w:sz w:val="20"/>
          <w:szCs w:val="20"/>
        </w:rPr>
        <w:t>извещения</w:t>
      </w:r>
      <w:proofErr w:type="gramEnd"/>
      <w:r w:rsidRPr="00CA7F58">
        <w:rPr>
          <w:rFonts w:ascii="Arial" w:hAnsi="Arial" w:cs="Arial"/>
          <w:color w:val="FF0000"/>
          <w:sz w:val="20"/>
          <w:szCs w:val="20"/>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 </w:t>
      </w:r>
    </w:p>
    <w:p w:rsidR="00205270" w:rsidRPr="00CA7F58" w:rsidRDefault="00205270" w:rsidP="00205270">
      <w:pPr>
        <w:ind w:firstLine="927"/>
        <w:contextualSpacing/>
        <w:jc w:val="both"/>
        <w:rPr>
          <w:rFonts w:ascii="Arial" w:hAnsi="Arial" w:cs="Arial"/>
          <w:color w:val="FF0000"/>
          <w:sz w:val="20"/>
          <w:szCs w:val="20"/>
        </w:rPr>
      </w:pPr>
      <w:r w:rsidRPr="00CA7F58">
        <w:rPr>
          <w:rFonts w:ascii="Arial" w:hAnsi="Arial" w:cs="Arial"/>
          <w:color w:val="FF0000"/>
          <w:sz w:val="20"/>
          <w:szCs w:val="20"/>
        </w:rPr>
        <w:t xml:space="preserve">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   </w:t>
      </w:r>
    </w:p>
    <w:p w:rsidR="00205270" w:rsidRPr="00CA7F58" w:rsidRDefault="00205270" w:rsidP="00205270">
      <w:pPr>
        <w:ind w:firstLine="708"/>
        <w:contextualSpacing/>
        <w:jc w:val="both"/>
        <w:rPr>
          <w:rFonts w:ascii="Arial" w:hAnsi="Arial" w:cs="Arial"/>
          <w:sz w:val="20"/>
          <w:szCs w:val="20"/>
        </w:rPr>
      </w:pPr>
      <w:r w:rsidRPr="00CA7F58">
        <w:rPr>
          <w:rFonts w:ascii="Arial" w:hAnsi="Arial" w:cs="Arial"/>
          <w:sz w:val="20"/>
          <w:szCs w:val="20"/>
        </w:rPr>
        <w:t>9. В случае</w:t>
      </w:r>
      <w:proofErr w:type="gramStart"/>
      <w:r w:rsidRPr="00CA7F58">
        <w:rPr>
          <w:rFonts w:ascii="Arial" w:hAnsi="Arial" w:cs="Arial"/>
          <w:sz w:val="20"/>
          <w:szCs w:val="20"/>
        </w:rPr>
        <w:t>,</w:t>
      </w:r>
      <w:proofErr w:type="gramEnd"/>
      <w:r w:rsidRPr="00CA7F58">
        <w:rPr>
          <w:rFonts w:ascii="Arial" w:hAnsi="Arial" w:cs="Arial"/>
          <w:sz w:val="20"/>
          <w:szCs w:val="20"/>
        </w:rPr>
        <w:t xml:space="preserve"> если на период осуществления закупки, включаемой в план-график закупок заказчика, указанных в п. 3 настоящих требований,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205270" w:rsidRPr="00CA7F58" w:rsidRDefault="00205270" w:rsidP="00205270">
      <w:pPr>
        <w:ind w:firstLine="708"/>
        <w:contextualSpacing/>
        <w:jc w:val="both"/>
        <w:rPr>
          <w:rFonts w:ascii="Arial" w:hAnsi="Arial" w:cs="Arial"/>
          <w:sz w:val="20"/>
          <w:szCs w:val="20"/>
        </w:rPr>
      </w:pPr>
      <w:r w:rsidRPr="00CA7F58">
        <w:rPr>
          <w:rFonts w:ascii="Arial" w:hAnsi="Arial" w:cs="Arial"/>
          <w:sz w:val="20"/>
          <w:szCs w:val="20"/>
        </w:rPr>
        <w:lastRenderedPageBreak/>
        <w:t>10. Лица, указанные в п.3 настоящего документа ведут планы закупок в соответствии с положениями Федерального закона и настоящего документа.</w:t>
      </w:r>
    </w:p>
    <w:p w:rsidR="00205270" w:rsidRPr="00CA7F58" w:rsidRDefault="00205270" w:rsidP="00205270">
      <w:pPr>
        <w:ind w:firstLine="708"/>
        <w:contextualSpacing/>
        <w:jc w:val="both"/>
        <w:rPr>
          <w:rFonts w:ascii="Arial" w:hAnsi="Arial" w:cs="Arial"/>
          <w:sz w:val="20"/>
          <w:szCs w:val="20"/>
        </w:rPr>
      </w:pPr>
      <w:r w:rsidRPr="00CA7F58">
        <w:rPr>
          <w:rFonts w:ascii="Arial" w:hAnsi="Arial" w:cs="Arial"/>
          <w:sz w:val="20"/>
          <w:szCs w:val="20"/>
        </w:rPr>
        <w:t xml:space="preserve">11. Утвержденные планы закупок размещаются заказчиками, указанными в пункте 3 настоящего Порядка </w:t>
      </w:r>
      <w:r w:rsidRPr="00CA7F58">
        <w:rPr>
          <w:rFonts w:ascii="Arial" w:hAnsi="Arial" w:cs="Arial"/>
          <w:color w:val="FF0000"/>
          <w:sz w:val="20"/>
          <w:szCs w:val="20"/>
        </w:rPr>
        <w:t>на официальном сайте, если иное не предусмотрено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w:t>
      </w:r>
      <w:r w:rsidRPr="00CA7F58">
        <w:rPr>
          <w:rFonts w:ascii="Arial" w:hAnsi="Arial" w:cs="Arial"/>
          <w:sz w:val="20"/>
          <w:szCs w:val="20"/>
        </w:rPr>
        <w:t xml:space="preserve"> в единой информационной системе в сфере закупок. </w:t>
      </w:r>
      <w:proofErr w:type="gramStart"/>
      <w:r w:rsidRPr="00CA7F58">
        <w:rPr>
          <w:rFonts w:ascii="Arial" w:hAnsi="Arial" w:cs="Arial"/>
          <w:sz w:val="20"/>
          <w:szCs w:val="20"/>
        </w:rPr>
        <w:t xml:space="preserve">Утвержденные планы закупок размещаются заказчиками, указанными в пункте 3 настоящего Порядка в единой информационной системе в сфере закупок,   в течение трех рабочих дней со дня утверждения или изменения таких планов, за исключением сведений, составляющих государственную тайну. </w:t>
      </w:r>
      <w:proofErr w:type="gramEnd"/>
    </w:p>
    <w:p w:rsidR="00205270" w:rsidRPr="00CA7F58" w:rsidRDefault="00205270" w:rsidP="00205270">
      <w:pPr>
        <w:ind w:firstLine="708"/>
        <w:contextualSpacing/>
        <w:jc w:val="both"/>
        <w:rPr>
          <w:rFonts w:ascii="Arial" w:hAnsi="Arial" w:cs="Arial"/>
          <w:sz w:val="20"/>
          <w:szCs w:val="20"/>
        </w:rPr>
      </w:pPr>
      <w:r w:rsidRPr="00CA7F58">
        <w:rPr>
          <w:rFonts w:ascii="Arial" w:hAnsi="Arial" w:cs="Arial"/>
          <w:sz w:val="20"/>
          <w:szCs w:val="20"/>
        </w:rPr>
        <w:t>12. Внесение в планы-графики закупок осуществляются в случае внесения изменений в план закупок, а также в следующих случаях:</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205270" w:rsidRPr="00CA7F58" w:rsidRDefault="00205270" w:rsidP="00205270">
      <w:pPr>
        <w:ind w:firstLine="927"/>
        <w:contextualSpacing/>
        <w:jc w:val="both"/>
        <w:rPr>
          <w:rFonts w:ascii="Arial" w:hAnsi="Arial" w:cs="Arial"/>
          <w:sz w:val="20"/>
          <w:szCs w:val="20"/>
        </w:rPr>
      </w:pPr>
      <w:proofErr w:type="gramStart"/>
      <w:r w:rsidRPr="00CA7F58">
        <w:rPr>
          <w:rFonts w:ascii="Arial" w:hAnsi="Arial" w:cs="Arial"/>
          <w:sz w:val="20"/>
          <w:szCs w:val="20"/>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в) отмена заказчиком закупки, предусмотренной планом-графиком закупок;</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г) образования экономии от использования в текущем финансовом году бюджетных ассигнований в соответствии с законодательством Российской Федерации;</w:t>
      </w:r>
    </w:p>
    <w:p w:rsidR="00205270" w:rsidRPr="00CA7F58" w:rsidRDefault="00205270" w:rsidP="00205270">
      <w:pPr>
        <w:ind w:firstLine="927"/>
        <w:contextualSpacing/>
        <w:jc w:val="both"/>
        <w:rPr>
          <w:rFonts w:ascii="Arial" w:hAnsi="Arial" w:cs="Arial"/>
          <w:sz w:val="20"/>
          <w:szCs w:val="20"/>
        </w:rPr>
      </w:pPr>
      <w:proofErr w:type="spellStart"/>
      <w:r w:rsidRPr="00CA7F58">
        <w:rPr>
          <w:rFonts w:ascii="Arial" w:hAnsi="Arial" w:cs="Arial"/>
          <w:sz w:val="20"/>
          <w:szCs w:val="20"/>
        </w:rPr>
        <w:t>д</w:t>
      </w:r>
      <w:proofErr w:type="spellEnd"/>
      <w:r w:rsidRPr="00CA7F58">
        <w:rPr>
          <w:rFonts w:ascii="Arial" w:hAnsi="Arial" w:cs="Arial"/>
          <w:sz w:val="20"/>
          <w:szCs w:val="20"/>
        </w:rPr>
        <w:t>)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е) реализация решения, принятого заказчиком по итогам обязательного общественного обсуждения закупки;</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ж) возникновение обстоятельств, предвидеть которые на дату утверждения плана-графика закупок было невозможно;</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з) приведение планов-графиков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 xml:space="preserve">и)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Алтайского края, решений, поручений </w:t>
      </w:r>
      <w:proofErr w:type="gramStart"/>
      <w:r w:rsidRPr="00CA7F58">
        <w:rPr>
          <w:rFonts w:ascii="Arial" w:hAnsi="Arial" w:cs="Arial"/>
          <w:sz w:val="20"/>
          <w:szCs w:val="20"/>
        </w:rPr>
        <w:t>высших исполнительных</w:t>
      </w:r>
      <w:proofErr w:type="gramEnd"/>
      <w:r w:rsidRPr="00CA7F58">
        <w:rPr>
          <w:rFonts w:ascii="Arial" w:hAnsi="Arial" w:cs="Arial"/>
          <w:sz w:val="20"/>
          <w:szCs w:val="20"/>
        </w:rPr>
        <w:t xml:space="preserve"> органов государственной власти Алтайского края, муниципальных нормативных правовых актов, которые приняты после утверждения планов-графиков закупок и не приводят к изменению объема бюджетных ассигнований, утвержденных решением о бюджете:</w:t>
      </w:r>
    </w:p>
    <w:p w:rsidR="00205270" w:rsidRPr="00CA7F58" w:rsidRDefault="00205270" w:rsidP="00205270">
      <w:pPr>
        <w:ind w:firstLine="927"/>
        <w:contextualSpacing/>
        <w:jc w:val="both"/>
        <w:rPr>
          <w:rFonts w:ascii="Arial" w:hAnsi="Arial" w:cs="Arial"/>
          <w:sz w:val="20"/>
          <w:szCs w:val="20"/>
        </w:rPr>
      </w:pPr>
      <w:r w:rsidRPr="00CA7F58">
        <w:rPr>
          <w:rFonts w:ascii="Arial" w:hAnsi="Arial" w:cs="Arial"/>
          <w:sz w:val="20"/>
          <w:szCs w:val="20"/>
        </w:rPr>
        <w:t xml:space="preserve">к) изменение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финансово-хозяйственной деятельности бюджетных учреждений, а также изменение соответствующих решений и (или) соглашений о предоставлении субсидий на осуществление капитальных вложений. </w:t>
      </w:r>
    </w:p>
    <w:p w:rsidR="00205270" w:rsidRPr="00CA7F58" w:rsidRDefault="00205270" w:rsidP="00205270">
      <w:pPr>
        <w:ind w:firstLine="927"/>
        <w:contextualSpacing/>
        <w:jc w:val="both"/>
        <w:rPr>
          <w:rFonts w:ascii="Arial" w:hAnsi="Arial" w:cs="Arial"/>
          <w:sz w:val="20"/>
          <w:szCs w:val="20"/>
        </w:rPr>
      </w:pPr>
      <w:proofErr w:type="gramStart"/>
      <w:r w:rsidRPr="00CA7F58">
        <w:rPr>
          <w:rFonts w:ascii="Arial" w:hAnsi="Arial" w:cs="Arial"/>
          <w:color w:val="FF0000"/>
          <w:sz w:val="20"/>
          <w:szCs w:val="20"/>
        </w:rPr>
        <w:t xml:space="preserve">л)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   </w:t>
      </w:r>
      <w:r w:rsidRPr="00CA7F58">
        <w:rPr>
          <w:rFonts w:ascii="Arial" w:hAnsi="Arial" w:cs="Arial"/>
          <w:sz w:val="20"/>
          <w:szCs w:val="20"/>
        </w:rPr>
        <w:t xml:space="preserve">   </w:t>
      </w:r>
      <w:proofErr w:type="gramEnd"/>
    </w:p>
    <w:p w:rsidR="00205270" w:rsidRPr="00CA7F58" w:rsidRDefault="00205270" w:rsidP="00205270">
      <w:pPr>
        <w:ind w:firstLine="927"/>
        <w:contextualSpacing/>
        <w:jc w:val="both"/>
        <w:rPr>
          <w:rFonts w:ascii="Arial" w:hAnsi="Arial" w:cs="Arial"/>
          <w:color w:val="FF0000"/>
          <w:sz w:val="20"/>
          <w:szCs w:val="20"/>
        </w:rPr>
      </w:pPr>
      <w:r w:rsidRPr="00CA7F58">
        <w:rPr>
          <w:rFonts w:ascii="Arial" w:hAnsi="Arial" w:cs="Arial"/>
          <w:color w:val="FF0000"/>
          <w:sz w:val="20"/>
          <w:szCs w:val="20"/>
        </w:rPr>
        <w:t xml:space="preserve">Внесение изменении в план-график может осуществляться не </w:t>
      </w:r>
      <w:proofErr w:type="gramStart"/>
      <w:r w:rsidRPr="00CA7F58">
        <w:rPr>
          <w:rFonts w:ascii="Arial" w:hAnsi="Arial" w:cs="Arial"/>
          <w:color w:val="FF0000"/>
          <w:sz w:val="20"/>
          <w:szCs w:val="20"/>
        </w:rPr>
        <w:t>позднее</w:t>
      </w:r>
      <w:proofErr w:type="gramEnd"/>
      <w:r w:rsidRPr="00CA7F58">
        <w:rPr>
          <w:rFonts w:ascii="Arial" w:hAnsi="Arial" w:cs="Arial"/>
          <w:color w:val="FF0000"/>
          <w:sz w:val="20"/>
          <w:szCs w:val="20"/>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не позднее чем за один день до дня заключения контракта.</w:t>
      </w:r>
    </w:p>
    <w:p w:rsidR="00205270" w:rsidRPr="00CA7F58" w:rsidRDefault="00205270" w:rsidP="00205270">
      <w:pPr>
        <w:ind w:firstLine="927"/>
        <w:contextualSpacing/>
        <w:jc w:val="both"/>
        <w:rPr>
          <w:rFonts w:ascii="Arial" w:hAnsi="Arial" w:cs="Arial"/>
          <w:sz w:val="20"/>
          <w:szCs w:val="20"/>
        </w:rPr>
      </w:pPr>
    </w:p>
    <w:p w:rsidR="00205270" w:rsidRPr="00CA7F58" w:rsidRDefault="00205270" w:rsidP="00205270">
      <w:pPr>
        <w:ind w:firstLine="927"/>
        <w:contextualSpacing/>
        <w:jc w:val="both"/>
        <w:rPr>
          <w:rFonts w:ascii="Arial" w:hAnsi="Arial" w:cs="Arial"/>
          <w:sz w:val="22"/>
          <w:szCs w:val="22"/>
        </w:rPr>
      </w:pPr>
    </w:p>
    <w:p w:rsidR="00205270" w:rsidRPr="00CA7F58" w:rsidRDefault="00205270" w:rsidP="00205270">
      <w:pPr>
        <w:ind w:firstLine="927"/>
        <w:contextualSpacing/>
        <w:jc w:val="both"/>
        <w:rPr>
          <w:rFonts w:ascii="Arial" w:hAnsi="Arial" w:cs="Arial"/>
          <w:sz w:val="22"/>
          <w:szCs w:val="22"/>
        </w:rPr>
      </w:pPr>
    </w:p>
    <w:p w:rsidR="00205270" w:rsidRPr="007E32F0" w:rsidRDefault="00205270" w:rsidP="00205270">
      <w:pPr>
        <w:ind w:firstLine="927"/>
        <w:contextualSpacing/>
        <w:jc w:val="both"/>
        <w:rPr>
          <w:rFonts w:ascii="Arial" w:hAnsi="Arial" w:cs="Arial"/>
          <w:sz w:val="26"/>
          <w:szCs w:val="26"/>
        </w:rPr>
      </w:pPr>
    </w:p>
    <w:p w:rsidR="00205270" w:rsidRPr="007E32F0" w:rsidRDefault="00205270" w:rsidP="00205270">
      <w:pPr>
        <w:ind w:firstLine="927"/>
        <w:contextualSpacing/>
        <w:jc w:val="both"/>
        <w:rPr>
          <w:rFonts w:ascii="Arial" w:hAnsi="Arial" w:cs="Arial"/>
          <w:sz w:val="26"/>
          <w:szCs w:val="26"/>
        </w:rPr>
      </w:pPr>
    </w:p>
    <w:p w:rsidR="00205270" w:rsidRPr="007E32F0" w:rsidRDefault="00205270" w:rsidP="00205270">
      <w:pPr>
        <w:ind w:firstLine="927"/>
        <w:contextualSpacing/>
        <w:jc w:val="both"/>
        <w:rPr>
          <w:rFonts w:ascii="Arial" w:hAnsi="Arial" w:cs="Arial"/>
          <w:sz w:val="26"/>
          <w:szCs w:val="26"/>
        </w:rPr>
      </w:pPr>
    </w:p>
    <w:p w:rsidR="00205270" w:rsidRPr="007E32F0" w:rsidRDefault="00205270" w:rsidP="001505C6">
      <w:pPr>
        <w:rPr>
          <w:rFonts w:ascii="Arial" w:hAnsi="Arial" w:cs="Arial"/>
          <w:sz w:val="26"/>
          <w:szCs w:val="26"/>
        </w:rPr>
        <w:sectPr w:rsidR="00205270" w:rsidRPr="007E32F0" w:rsidSect="00A72448">
          <w:footerReference w:type="default" r:id="rId65"/>
          <w:pgSz w:w="11906" w:h="16838"/>
          <w:pgMar w:top="1134" w:right="1701" w:bottom="567" w:left="851" w:header="709" w:footer="709" w:gutter="0"/>
          <w:cols w:space="720"/>
          <w:titlePg/>
          <w:docGrid w:linePitch="326"/>
        </w:sectPr>
      </w:pPr>
    </w:p>
    <w:p w:rsidR="00205270" w:rsidRDefault="00205270" w:rsidP="00205270">
      <w:pPr>
        <w:shd w:val="clear" w:color="auto" w:fill="FFFFFF"/>
        <w:ind w:firstLine="680"/>
        <w:jc w:val="right"/>
        <w:rPr>
          <w:rFonts w:ascii="Arial" w:hAnsi="Arial" w:cs="Arial"/>
          <w:bCs/>
          <w:color w:val="22272F"/>
          <w:sz w:val="20"/>
          <w:szCs w:val="20"/>
        </w:rPr>
      </w:pPr>
      <w:r w:rsidRPr="007E32F0">
        <w:rPr>
          <w:rFonts w:ascii="Arial" w:hAnsi="Arial" w:cs="Arial"/>
          <w:bCs/>
          <w:color w:val="22272F"/>
          <w:sz w:val="20"/>
          <w:szCs w:val="20"/>
        </w:rPr>
        <w:lastRenderedPageBreak/>
        <w:t>Приложение №1 к Постановлению</w:t>
      </w:r>
    </w:p>
    <w:p w:rsidR="00205270" w:rsidRPr="007E32F0" w:rsidRDefault="00205270" w:rsidP="00205270">
      <w:pPr>
        <w:shd w:val="clear" w:color="auto" w:fill="FFFFFF"/>
        <w:ind w:firstLine="680"/>
        <w:jc w:val="right"/>
        <w:rPr>
          <w:rFonts w:ascii="Arial" w:hAnsi="Arial" w:cs="Arial"/>
          <w:bCs/>
          <w:color w:val="22272F"/>
          <w:sz w:val="20"/>
          <w:szCs w:val="20"/>
        </w:rPr>
      </w:pPr>
      <w:r w:rsidRPr="007E32F0">
        <w:rPr>
          <w:rFonts w:ascii="Arial" w:hAnsi="Arial" w:cs="Arial"/>
          <w:bCs/>
          <w:color w:val="22272F"/>
          <w:sz w:val="20"/>
          <w:szCs w:val="20"/>
        </w:rPr>
        <w:t xml:space="preserve"> </w:t>
      </w:r>
      <w:r>
        <w:rPr>
          <w:rFonts w:ascii="Arial" w:hAnsi="Arial" w:cs="Arial"/>
          <w:bCs/>
          <w:color w:val="22272F"/>
          <w:sz w:val="20"/>
          <w:szCs w:val="20"/>
        </w:rPr>
        <w:t>Администрации Бастанского сельсовета</w:t>
      </w:r>
    </w:p>
    <w:p w:rsidR="00205270" w:rsidRPr="007E32F0" w:rsidRDefault="00205270" w:rsidP="00205270">
      <w:pPr>
        <w:shd w:val="clear" w:color="auto" w:fill="FFFFFF"/>
        <w:ind w:firstLine="680"/>
        <w:jc w:val="right"/>
        <w:rPr>
          <w:rFonts w:ascii="Arial" w:hAnsi="Arial" w:cs="Arial"/>
          <w:bCs/>
          <w:color w:val="22272F"/>
          <w:sz w:val="20"/>
          <w:szCs w:val="20"/>
        </w:rPr>
      </w:pPr>
      <w:r w:rsidRPr="007E32F0">
        <w:rPr>
          <w:rFonts w:ascii="Arial" w:hAnsi="Arial" w:cs="Arial"/>
          <w:bCs/>
          <w:color w:val="22272F"/>
          <w:sz w:val="20"/>
          <w:szCs w:val="20"/>
        </w:rPr>
        <w:t xml:space="preserve">№ </w:t>
      </w:r>
      <w:r>
        <w:rPr>
          <w:rFonts w:ascii="Arial" w:hAnsi="Arial" w:cs="Arial"/>
          <w:bCs/>
          <w:color w:val="22272F"/>
          <w:sz w:val="20"/>
          <w:szCs w:val="20"/>
        </w:rPr>
        <w:t>19</w:t>
      </w:r>
      <w:r w:rsidRPr="007E32F0">
        <w:rPr>
          <w:rFonts w:ascii="Arial" w:hAnsi="Arial" w:cs="Arial"/>
          <w:bCs/>
          <w:color w:val="22272F"/>
          <w:sz w:val="20"/>
          <w:szCs w:val="20"/>
        </w:rPr>
        <w:t xml:space="preserve"> от </w:t>
      </w:r>
      <w:r>
        <w:rPr>
          <w:rFonts w:ascii="Arial" w:hAnsi="Arial" w:cs="Arial"/>
          <w:bCs/>
          <w:color w:val="22272F"/>
          <w:sz w:val="20"/>
          <w:szCs w:val="20"/>
        </w:rPr>
        <w:t>31.12.2020</w:t>
      </w:r>
    </w:p>
    <w:p w:rsidR="00205270" w:rsidRPr="007E32F0" w:rsidRDefault="00205270" w:rsidP="00CA7F58">
      <w:pPr>
        <w:shd w:val="clear" w:color="auto" w:fill="FFFFFF"/>
        <w:rPr>
          <w:rFonts w:ascii="Arial" w:hAnsi="Arial" w:cs="Arial"/>
          <w:color w:val="464C55"/>
          <w:sz w:val="25"/>
          <w:szCs w:val="25"/>
        </w:rPr>
      </w:pPr>
      <w:r w:rsidRPr="007E32F0">
        <w:rPr>
          <w:rFonts w:ascii="Arial" w:hAnsi="Arial" w:cs="Arial"/>
          <w:bCs/>
          <w:color w:val="22272F"/>
          <w:sz w:val="26"/>
          <w:szCs w:val="26"/>
        </w:rPr>
        <w:t>ПЛАН-ГРАФИК</w:t>
      </w:r>
      <w:r w:rsidRPr="007E32F0">
        <w:rPr>
          <w:rFonts w:ascii="Arial" w:hAnsi="Arial" w:cs="Arial"/>
          <w:bCs/>
          <w:color w:val="22272F"/>
          <w:sz w:val="26"/>
          <w:szCs w:val="26"/>
        </w:rPr>
        <w:br/>
        <w:t>закупок товаров, работ, услуг на 20__ финансовый год и на плановый период 20__ и 20__ годов</w:t>
      </w:r>
      <w:r w:rsidRPr="007E32F0">
        <w:rPr>
          <w:rFonts w:ascii="Arial" w:hAnsi="Arial" w:cs="Arial"/>
          <w:bCs/>
          <w:color w:val="22272F"/>
          <w:sz w:val="26"/>
          <w:szCs w:val="26"/>
        </w:rPr>
        <w:br/>
      </w:r>
      <w:r w:rsidRPr="007E32F0">
        <w:rPr>
          <w:rFonts w:ascii="Arial" w:hAnsi="Arial" w:cs="Arial"/>
          <w:bCs/>
          <w:color w:val="22272F"/>
          <w:sz w:val="26"/>
          <w:szCs w:val="26"/>
          <w:vertAlign w:val="superscript"/>
        </w:rPr>
        <w:br/>
      </w:r>
    </w:p>
    <w:p w:rsidR="00205270" w:rsidRPr="007E32F0" w:rsidRDefault="00205270" w:rsidP="00205270">
      <w:pPr>
        <w:shd w:val="clear" w:color="auto" w:fill="FFFFFF"/>
        <w:rPr>
          <w:rFonts w:ascii="Arial" w:hAnsi="Arial" w:cs="Arial"/>
          <w:color w:val="22272F"/>
          <w:sz w:val="20"/>
          <w:szCs w:val="20"/>
        </w:rPr>
      </w:pPr>
      <w:r w:rsidRPr="007E32F0">
        <w:rPr>
          <w:rFonts w:ascii="Arial" w:hAnsi="Arial" w:cs="Arial"/>
          <w:color w:val="22272F"/>
        </w:rPr>
        <w:t> </w:t>
      </w:r>
    </w:p>
    <w:p w:rsidR="00205270" w:rsidRPr="007E32F0" w:rsidRDefault="00205270" w:rsidP="00205270">
      <w:pPr>
        <w:shd w:val="clear" w:color="auto" w:fill="FFFFFF"/>
        <w:spacing w:after="316"/>
        <w:jc w:val="center"/>
        <w:rPr>
          <w:rFonts w:ascii="Arial" w:hAnsi="Arial" w:cs="Arial"/>
          <w:b/>
          <w:bCs/>
          <w:color w:val="22272F"/>
          <w:sz w:val="20"/>
          <w:szCs w:val="20"/>
        </w:rPr>
      </w:pPr>
      <w:r w:rsidRPr="007E32F0">
        <w:rPr>
          <w:rFonts w:ascii="Arial" w:hAnsi="Arial" w:cs="Arial"/>
          <w:b/>
          <w:bCs/>
          <w:color w:val="22272F"/>
          <w:sz w:val="20"/>
          <w:szCs w:val="20"/>
        </w:rPr>
        <w:t>1. Информация о заказчике:</w:t>
      </w:r>
    </w:p>
    <w:p w:rsidR="00205270" w:rsidRPr="007E32F0" w:rsidRDefault="00205270" w:rsidP="00205270">
      <w:pPr>
        <w:shd w:val="clear" w:color="auto" w:fill="FFFFFF"/>
        <w:rPr>
          <w:rFonts w:ascii="Arial" w:hAnsi="Arial" w:cs="Arial"/>
          <w:color w:val="22272F"/>
          <w:sz w:val="20"/>
          <w:szCs w:val="20"/>
        </w:rPr>
      </w:pPr>
      <w:r w:rsidRPr="007E32F0">
        <w:rPr>
          <w:rFonts w:ascii="Arial" w:hAnsi="Arial" w:cs="Arial"/>
          <w:color w:val="22272F"/>
          <w:sz w:val="20"/>
          <w:szCs w:val="20"/>
        </w:rPr>
        <w:t> </w:t>
      </w:r>
    </w:p>
    <w:tbl>
      <w:tblPr>
        <w:tblW w:w="14910" w:type="dxa"/>
        <w:shd w:val="clear" w:color="auto" w:fill="FFFFFF"/>
        <w:tblCellMar>
          <w:left w:w="0" w:type="dxa"/>
          <w:right w:w="0" w:type="dxa"/>
        </w:tblCellMar>
        <w:tblLook w:val="04A0"/>
      </w:tblPr>
      <w:tblGrid>
        <w:gridCol w:w="6936"/>
        <w:gridCol w:w="4213"/>
        <w:gridCol w:w="2287"/>
        <w:gridCol w:w="1474"/>
      </w:tblGrid>
      <w:tr w:rsidR="00205270" w:rsidRPr="007E32F0" w:rsidTr="000B03F0">
        <w:tc>
          <w:tcPr>
            <w:tcW w:w="6915" w:type="dxa"/>
            <w:shd w:val="clear" w:color="auto" w:fill="FFFFFF"/>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c>
          <w:tcPr>
            <w:tcW w:w="4200" w:type="dxa"/>
            <w:shd w:val="clear" w:color="auto" w:fill="FFFFFF"/>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c>
          <w:tcPr>
            <w:tcW w:w="1470" w:type="dxa"/>
            <w:tcBorders>
              <w:top w:val="single" w:sz="6" w:space="0" w:color="000000"/>
              <w:bottom w:val="single" w:sz="6" w:space="0" w:color="000000"/>
              <w:right w:val="single" w:sz="6" w:space="0" w:color="000000"/>
            </w:tcBorders>
            <w:shd w:val="clear" w:color="auto" w:fill="FFFFFF"/>
            <w:hideMark/>
          </w:tcPr>
          <w:p w:rsidR="00205270" w:rsidRPr="007E32F0" w:rsidRDefault="00205270" w:rsidP="000B03F0">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Коды</w:t>
            </w:r>
          </w:p>
        </w:tc>
      </w:tr>
      <w:tr w:rsidR="00205270" w:rsidRPr="007E32F0" w:rsidTr="000B03F0">
        <w:tc>
          <w:tcPr>
            <w:tcW w:w="6915" w:type="dxa"/>
            <w:vMerge w:val="restart"/>
            <w:shd w:val="clear" w:color="auto" w:fill="FFFFFF"/>
            <w:hideMark/>
          </w:tcPr>
          <w:p w:rsidR="00205270" w:rsidRPr="007E32F0" w:rsidRDefault="00205270" w:rsidP="000B03F0">
            <w:pPr>
              <w:spacing w:before="79" w:after="79"/>
              <w:ind w:left="79" w:right="79"/>
              <w:rPr>
                <w:rFonts w:ascii="Arial" w:hAnsi="Arial" w:cs="Arial"/>
                <w:sz w:val="20"/>
                <w:szCs w:val="20"/>
              </w:rPr>
            </w:pPr>
            <w:r w:rsidRPr="007E32F0">
              <w:rPr>
                <w:rFonts w:ascii="Arial" w:hAnsi="Arial" w:cs="Arial"/>
                <w:sz w:val="20"/>
                <w:szCs w:val="20"/>
              </w:rPr>
              <w:t>полное наименование</w:t>
            </w:r>
          </w:p>
        </w:tc>
        <w:tc>
          <w:tcPr>
            <w:tcW w:w="4200" w:type="dxa"/>
            <w:shd w:val="clear" w:color="auto" w:fill="FFFFFF"/>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hideMark/>
          </w:tcPr>
          <w:p w:rsidR="00205270" w:rsidRPr="007E32F0" w:rsidRDefault="00205270" w:rsidP="000B03F0">
            <w:pPr>
              <w:spacing w:before="79" w:after="79"/>
              <w:ind w:left="79" w:right="79"/>
              <w:jc w:val="right"/>
              <w:rPr>
                <w:rFonts w:ascii="Arial" w:hAnsi="Arial" w:cs="Arial"/>
                <w:color w:val="464C55"/>
                <w:sz w:val="20"/>
                <w:szCs w:val="20"/>
              </w:rPr>
            </w:pPr>
            <w:r w:rsidRPr="007E32F0">
              <w:rPr>
                <w:rFonts w:ascii="Arial" w:hAnsi="Arial" w:cs="Arial"/>
                <w:color w:val="464C55"/>
                <w:sz w:val="20"/>
                <w:szCs w:val="20"/>
              </w:rPr>
              <w:t>ИНН</w:t>
            </w:r>
          </w:p>
        </w:tc>
        <w:tc>
          <w:tcPr>
            <w:tcW w:w="1470" w:type="dxa"/>
            <w:tcBorders>
              <w:bottom w:val="single" w:sz="6" w:space="0" w:color="000000"/>
              <w:right w:val="single" w:sz="6" w:space="0" w:color="000000"/>
            </w:tcBorders>
            <w:shd w:val="clear" w:color="auto" w:fill="FFFFFF"/>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r>
      <w:tr w:rsidR="00205270" w:rsidRPr="007E32F0" w:rsidTr="000B03F0">
        <w:tc>
          <w:tcPr>
            <w:tcW w:w="0" w:type="auto"/>
            <w:vMerge/>
            <w:shd w:val="clear" w:color="auto" w:fill="FFFFFF"/>
            <w:vAlign w:val="center"/>
            <w:hideMark/>
          </w:tcPr>
          <w:p w:rsidR="00205270" w:rsidRPr="007E32F0" w:rsidRDefault="00205270" w:rsidP="000B03F0">
            <w:pPr>
              <w:rPr>
                <w:rFonts w:ascii="Arial" w:hAnsi="Arial" w:cs="Arial"/>
                <w:sz w:val="20"/>
                <w:szCs w:val="20"/>
              </w:rPr>
            </w:pPr>
          </w:p>
        </w:tc>
        <w:tc>
          <w:tcPr>
            <w:tcW w:w="4200" w:type="dxa"/>
            <w:tcBorders>
              <w:bottom w:val="single" w:sz="6" w:space="0" w:color="000000"/>
            </w:tcBorders>
            <w:shd w:val="clear" w:color="auto" w:fill="FFFFFF"/>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hideMark/>
          </w:tcPr>
          <w:p w:rsidR="00205270" w:rsidRPr="007E32F0" w:rsidRDefault="00205270" w:rsidP="000B03F0">
            <w:pPr>
              <w:spacing w:before="79" w:after="79"/>
              <w:ind w:left="79" w:right="79"/>
              <w:jc w:val="right"/>
              <w:rPr>
                <w:rFonts w:ascii="Arial" w:hAnsi="Arial" w:cs="Arial"/>
                <w:color w:val="464C55"/>
                <w:sz w:val="20"/>
                <w:szCs w:val="20"/>
              </w:rPr>
            </w:pPr>
            <w:r w:rsidRPr="007E32F0">
              <w:rPr>
                <w:rFonts w:ascii="Arial" w:hAnsi="Arial" w:cs="Arial"/>
                <w:color w:val="464C55"/>
                <w:sz w:val="20"/>
                <w:szCs w:val="20"/>
              </w:rPr>
              <w:t>КПП</w:t>
            </w:r>
          </w:p>
        </w:tc>
        <w:tc>
          <w:tcPr>
            <w:tcW w:w="1470" w:type="dxa"/>
            <w:tcBorders>
              <w:bottom w:val="single" w:sz="6" w:space="0" w:color="000000"/>
              <w:right w:val="single" w:sz="6" w:space="0" w:color="000000"/>
            </w:tcBorders>
            <w:shd w:val="clear" w:color="auto" w:fill="FFFFFF"/>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r>
      <w:tr w:rsidR="00205270" w:rsidRPr="007E32F0" w:rsidTr="000B03F0">
        <w:tc>
          <w:tcPr>
            <w:tcW w:w="6915" w:type="dxa"/>
            <w:shd w:val="clear" w:color="auto" w:fill="FFFFFF"/>
            <w:hideMark/>
          </w:tcPr>
          <w:p w:rsidR="00205270" w:rsidRPr="007E32F0" w:rsidRDefault="00205270" w:rsidP="000B03F0">
            <w:pPr>
              <w:spacing w:before="79" w:after="79"/>
              <w:ind w:left="79" w:right="79"/>
              <w:rPr>
                <w:rFonts w:ascii="Arial" w:hAnsi="Arial" w:cs="Arial"/>
                <w:sz w:val="20"/>
                <w:szCs w:val="20"/>
              </w:rPr>
            </w:pPr>
            <w:r w:rsidRPr="007E32F0">
              <w:rPr>
                <w:rFonts w:ascii="Arial" w:hAnsi="Arial" w:cs="Arial"/>
                <w:sz w:val="20"/>
                <w:szCs w:val="20"/>
              </w:rPr>
              <w:t>организационно-правовая форма</w:t>
            </w:r>
          </w:p>
        </w:tc>
        <w:tc>
          <w:tcPr>
            <w:tcW w:w="4200" w:type="dxa"/>
            <w:tcBorders>
              <w:bottom w:val="single" w:sz="6" w:space="0" w:color="000000"/>
            </w:tcBorders>
            <w:shd w:val="clear" w:color="auto" w:fill="FFFFFF"/>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hideMark/>
          </w:tcPr>
          <w:p w:rsidR="00205270" w:rsidRPr="007E32F0" w:rsidRDefault="00205270" w:rsidP="000B03F0">
            <w:pPr>
              <w:ind w:left="79" w:right="79"/>
              <w:jc w:val="right"/>
              <w:rPr>
                <w:rFonts w:ascii="Arial" w:hAnsi="Arial" w:cs="Arial"/>
                <w:color w:val="464C55"/>
                <w:sz w:val="20"/>
                <w:szCs w:val="20"/>
              </w:rPr>
            </w:pPr>
            <w:r w:rsidRPr="007E32F0">
              <w:rPr>
                <w:rFonts w:ascii="Arial" w:hAnsi="Arial" w:cs="Arial"/>
                <w:color w:val="464C55"/>
                <w:sz w:val="20"/>
                <w:szCs w:val="20"/>
              </w:rPr>
              <w:t>по </w:t>
            </w:r>
            <w:hyperlink r:id="rId66" w:history="1">
              <w:r w:rsidRPr="007E32F0">
                <w:rPr>
                  <w:rFonts w:ascii="Arial" w:hAnsi="Arial" w:cs="Arial"/>
                  <w:color w:val="3272C0"/>
                  <w:sz w:val="20"/>
                  <w:szCs w:val="20"/>
                </w:rPr>
                <w:t>ОКОПФ</w:t>
              </w:r>
            </w:hyperlink>
          </w:p>
        </w:tc>
        <w:tc>
          <w:tcPr>
            <w:tcW w:w="1470" w:type="dxa"/>
            <w:tcBorders>
              <w:bottom w:val="single" w:sz="6" w:space="0" w:color="000000"/>
              <w:right w:val="single" w:sz="6" w:space="0" w:color="000000"/>
            </w:tcBorders>
            <w:shd w:val="clear" w:color="auto" w:fill="FFFFFF"/>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r>
      <w:tr w:rsidR="00205270" w:rsidRPr="007E32F0" w:rsidTr="000B03F0">
        <w:tc>
          <w:tcPr>
            <w:tcW w:w="6915" w:type="dxa"/>
            <w:shd w:val="clear" w:color="auto" w:fill="FFFFFF"/>
            <w:hideMark/>
          </w:tcPr>
          <w:p w:rsidR="00205270" w:rsidRPr="007E32F0" w:rsidRDefault="00205270" w:rsidP="000B03F0">
            <w:pPr>
              <w:spacing w:before="79" w:after="79"/>
              <w:ind w:left="79" w:right="79"/>
              <w:rPr>
                <w:rFonts w:ascii="Arial" w:hAnsi="Arial" w:cs="Arial"/>
                <w:sz w:val="20"/>
                <w:szCs w:val="20"/>
              </w:rPr>
            </w:pPr>
            <w:r w:rsidRPr="007E32F0">
              <w:rPr>
                <w:rFonts w:ascii="Arial" w:hAnsi="Arial" w:cs="Arial"/>
                <w:sz w:val="20"/>
                <w:szCs w:val="20"/>
              </w:rPr>
              <w:t>форма собственности</w:t>
            </w:r>
          </w:p>
        </w:tc>
        <w:tc>
          <w:tcPr>
            <w:tcW w:w="4200" w:type="dxa"/>
            <w:tcBorders>
              <w:bottom w:val="single" w:sz="6" w:space="0" w:color="000000"/>
            </w:tcBorders>
            <w:shd w:val="clear" w:color="auto" w:fill="FFFFFF"/>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hideMark/>
          </w:tcPr>
          <w:p w:rsidR="00205270" w:rsidRPr="007E32F0" w:rsidRDefault="00205270" w:rsidP="000B03F0">
            <w:pPr>
              <w:ind w:left="79" w:right="79"/>
              <w:jc w:val="right"/>
              <w:rPr>
                <w:rFonts w:ascii="Arial" w:hAnsi="Arial" w:cs="Arial"/>
                <w:color w:val="464C55"/>
                <w:sz w:val="20"/>
                <w:szCs w:val="20"/>
              </w:rPr>
            </w:pPr>
            <w:r w:rsidRPr="007E32F0">
              <w:rPr>
                <w:rFonts w:ascii="Arial" w:hAnsi="Arial" w:cs="Arial"/>
                <w:color w:val="464C55"/>
                <w:sz w:val="20"/>
                <w:szCs w:val="20"/>
              </w:rPr>
              <w:t>по </w:t>
            </w:r>
            <w:hyperlink r:id="rId67" w:history="1">
              <w:r w:rsidRPr="007E32F0">
                <w:rPr>
                  <w:rFonts w:ascii="Arial" w:hAnsi="Arial" w:cs="Arial"/>
                  <w:color w:val="3272C0"/>
                  <w:sz w:val="20"/>
                  <w:szCs w:val="20"/>
                </w:rPr>
                <w:t>ОКФС</w:t>
              </w:r>
            </w:hyperlink>
          </w:p>
        </w:tc>
        <w:tc>
          <w:tcPr>
            <w:tcW w:w="1470" w:type="dxa"/>
            <w:tcBorders>
              <w:bottom w:val="single" w:sz="6" w:space="0" w:color="000000"/>
              <w:right w:val="single" w:sz="6" w:space="0" w:color="000000"/>
            </w:tcBorders>
            <w:shd w:val="clear" w:color="auto" w:fill="FFFFFF"/>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r>
      <w:tr w:rsidR="00205270" w:rsidRPr="007E32F0" w:rsidTr="000B03F0">
        <w:tc>
          <w:tcPr>
            <w:tcW w:w="6915" w:type="dxa"/>
            <w:shd w:val="clear" w:color="auto" w:fill="FFFFFF"/>
            <w:hideMark/>
          </w:tcPr>
          <w:p w:rsidR="00205270" w:rsidRPr="007E32F0" w:rsidRDefault="00205270" w:rsidP="000B03F0">
            <w:pPr>
              <w:spacing w:before="79" w:after="79"/>
              <w:ind w:left="79" w:right="79"/>
              <w:rPr>
                <w:rFonts w:ascii="Arial" w:hAnsi="Arial" w:cs="Arial"/>
                <w:sz w:val="20"/>
                <w:szCs w:val="20"/>
              </w:rPr>
            </w:pPr>
            <w:r w:rsidRPr="007E32F0">
              <w:rPr>
                <w:rFonts w:ascii="Arial" w:hAnsi="Arial" w:cs="Arial"/>
                <w:sz w:val="20"/>
                <w:szCs w:val="20"/>
              </w:rPr>
              <w:t>место нахождения, телефон, адрес электронной почты</w:t>
            </w:r>
          </w:p>
        </w:tc>
        <w:tc>
          <w:tcPr>
            <w:tcW w:w="4200" w:type="dxa"/>
            <w:tcBorders>
              <w:bottom w:val="single" w:sz="6" w:space="0" w:color="000000"/>
            </w:tcBorders>
            <w:shd w:val="clear" w:color="auto" w:fill="FFFFFF"/>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vAlign w:val="bottom"/>
            <w:hideMark/>
          </w:tcPr>
          <w:p w:rsidR="00205270" w:rsidRPr="007E32F0" w:rsidRDefault="00205270" w:rsidP="000B03F0">
            <w:pPr>
              <w:ind w:left="79" w:right="79"/>
              <w:jc w:val="right"/>
              <w:rPr>
                <w:rFonts w:ascii="Arial" w:hAnsi="Arial" w:cs="Arial"/>
                <w:color w:val="464C55"/>
                <w:sz w:val="20"/>
                <w:szCs w:val="20"/>
              </w:rPr>
            </w:pPr>
            <w:r w:rsidRPr="007E32F0">
              <w:rPr>
                <w:rFonts w:ascii="Arial" w:hAnsi="Arial" w:cs="Arial"/>
                <w:color w:val="464C55"/>
                <w:sz w:val="20"/>
                <w:szCs w:val="20"/>
              </w:rPr>
              <w:t>по </w:t>
            </w:r>
            <w:hyperlink r:id="rId68" w:history="1">
              <w:r w:rsidRPr="007E32F0">
                <w:rPr>
                  <w:rFonts w:ascii="Arial" w:hAnsi="Arial" w:cs="Arial"/>
                  <w:color w:val="3272C0"/>
                  <w:sz w:val="20"/>
                  <w:szCs w:val="20"/>
                </w:rPr>
                <w:t>ОКТМО</w:t>
              </w:r>
            </w:hyperlink>
          </w:p>
        </w:tc>
        <w:tc>
          <w:tcPr>
            <w:tcW w:w="1470" w:type="dxa"/>
            <w:tcBorders>
              <w:bottom w:val="single" w:sz="6" w:space="0" w:color="000000"/>
              <w:right w:val="single" w:sz="6" w:space="0" w:color="000000"/>
            </w:tcBorders>
            <w:shd w:val="clear" w:color="auto" w:fill="FFFFFF"/>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r>
      <w:tr w:rsidR="00205270" w:rsidRPr="007E32F0" w:rsidTr="000B03F0">
        <w:tc>
          <w:tcPr>
            <w:tcW w:w="6915" w:type="dxa"/>
            <w:vMerge w:val="restart"/>
            <w:shd w:val="clear" w:color="auto" w:fill="FFFFFF"/>
            <w:hideMark/>
          </w:tcPr>
          <w:p w:rsidR="00205270" w:rsidRPr="007E32F0" w:rsidRDefault="00205270" w:rsidP="000B03F0">
            <w:pPr>
              <w:ind w:left="79" w:right="79"/>
              <w:rPr>
                <w:rFonts w:ascii="Arial" w:hAnsi="Arial" w:cs="Arial"/>
                <w:sz w:val="20"/>
                <w:szCs w:val="20"/>
              </w:rPr>
            </w:pPr>
            <w:r w:rsidRPr="007E32F0">
              <w:rPr>
                <w:rFonts w:ascii="Arial" w:hAnsi="Arial" w:cs="Arial"/>
                <w:sz w:val="20"/>
                <w:szCs w:val="20"/>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7E32F0">
              <w:rPr>
                <w:rFonts w:ascii="Arial" w:hAnsi="Arial" w:cs="Arial"/>
                <w:sz w:val="20"/>
                <w:szCs w:val="20"/>
                <w:vertAlign w:val="superscript"/>
              </w:rPr>
              <w:t> </w:t>
            </w:r>
            <w:hyperlink r:id="rId69" w:anchor="block_222" w:history="1">
              <w:r w:rsidRPr="007E32F0">
                <w:rPr>
                  <w:rFonts w:ascii="Arial" w:hAnsi="Arial" w:cs="Arial"/>
                  <w:color w:val="3272C0"/>
                  <w:sz w:val="20"/>
                  <w:szCs w:val="20"/>
                  <w:vertAlign w:val="superscript"/>
                </w:rPr>
                <w:t>2</w:t>
              </w:r>
            </w:hyperlink>
          </w:p>
        </w:tc>
        <w:tc>
          <w:tcPr>
            <w:tcW w:w="4200" w:type="dxa"/>
            <w:vMerge w:val="restart"/>
            <w:tcBorders>
              <w:bottom w:val="single" w:sz="6" w:space="0" w:color="000000"/>
            </w:tcBorders>
            <w:shd w:val="clear" w:color="auto" w:fill="FFFFFF"/>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vAlign w:val="center"/>
            <w:hideMark/>
          </w:tcPr>
          <w:p w:rsidR="00205270" w:rsidRPr="007E32F0" w:rsidRDefault="00205270" w:rsidP="000B03F0">
            <w:pPr>
              <w:spacing w:before="79" w:after="79"/>
              <w:ind w:left="79" w:right="79"/>
              <w:jc w:val="right"/>
              <w:rPr>
                <w:rFonts w:ascii="Arial" w:hAnsi="Arial" w:cs="Arial"/>
                <w:color w:val="464C55"/>
                <w:sz w:val="20"/>
                <w:szCs w:val="20"/>
              </w:rPr>
            </w:pPr>
            <w:r w:rsidRPr="007E32F0">
              <w:rPr>
                <w:rFonts w:ascii="Arial" w:hAnsi="Arial" w:cs="Arial"/>
                <w:color w:val="464C55"/>
                <w:sz w:val="20"/>
                <w:szCs w:val="20"/>
              </w:rPr>
              <w:t>ИНН</w:t>
            </w:r>
          </w:p>
        </w:tc>
        <w:tc>
          <w:tcPr>
            <w:tcW w:w="1470" w:type="dxa"/>
            <w:tcBorders>
              <w:bottom w:val="single" w:sz="6" w:space="0" w:color="000000"/>
              <w:right w:val="single" w:sz="6" w:space="0" w:color="000000"/>
            </w:tcBorders>
            <w:shd w:val="clear" w:color="auto" w:fill="FFFFFF"/>
            <w:vAlign w:val="center"/>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r>
      <w:tr w:rsidR="00205270" w:rsidRPr="007E32F0" w:rsidTr="000B03F0">
        <w:tc>
          <w:tcPr>
            <w:tcW w:w="0" w:type="auto"/>
            <w:vMerge/>
            <w:shd w:val="clear" w:color="auto" w:fill="FFFFFF"/>
            <w:vAlign w:val="center"/>
            <w:hideMark/>
          </w:tcPr>
          <w:p w:rsidR="00205270" w:rsidRPr="007E32F0" w:rsidRDefault="00205270" w:rsidP="000B03F0">
            <w:pPr>
              <w:rPr>
                <w:rFonts w:ascii="Arial" w:hAnsi="Arial" w:cs="Arial"/>
                <w:sz w:val="20"/>
                <w:szCs w:val="20"/>
              </w:rPr>
            </w:pPr>
          </w:p>
        </w:tc>
        <w:tc>
          <w:tcPr>
            <w:tcW w:w="0" w:type="auto"/>
            <w:vMerge/>
            <w:tcBorders>
              <w:bottom w:val="single" w:sz="6" w:space="0" w:color="000000"/>
            </w:tcBorders>
            <w:shd w:val="clear" w:color="auto" w:fill="FFFFFF"/>
            <w:vAlign w:val="center"/>
            <w:hideMark/>
          </w:tcPr>
          <w:p w:rsidR="00205270" w:rsidRPr="007E32F0" w:rsidRDefault="00205270" w:rsidP="000B03F0">
            <w:pPr>
              <w:rPr>
                <w:rFonts w:ascii="Arial" w:hAnsi="Arial" w:cs="Arial"/>
                <w:sz w:val="20"/>
                <w:szCs w:val="20"/>
              </w:rPr>
            </w:pPr>
          </w:p>
        </w:tc>
        <w:tc>
          <w:tcPr>
            <w:tcW w:w="2280" w:type="dxa"/>
            <w:tcBorders>
              <w:right w:val="single" w:sz="6" w:space="0" w:color="000000"/>
            </w:tcBorders>
            <w:shd w:val="clear" w:color="auto" w:fill="FFFFFF"/>
            <w:vAlign w:val="center"/>
            <w:hideMark/>
          </w:tcPr>
          <w:p w:rsidR="00205270" w:rsidRPr="007E32F0" w:rsidRDefault="00205270" w:rsidP="000B03F0">
            <w:pPr>
              <w:spacing w:before="79" w:after="79"/>
              <w:ind w:left="79" w:right="79"/>
              <w:jc w:val="right"/>
              <w:rPr>
                <w:rFonts w:ascii="Arial" w:hAnsi="Arial" w:cs="Arial"/>
                <w:color w:val="464C55"/>
                <w:sz w:val="20"/>
                <w:szCs w:val="20"/>
              </w:rPr>
            </w:pPr>
            <w:r w:rsidRPr="007E32F0">
              <w:rPr>
                <w:rFonts w:ascii="Arial" w:hAnsi="Arial" w:cs="Arial"/>
                <w:color w:val="464C55"/>
                <w:sz w:val="20"/>
                <w:szCs w:val="20"/>
              </w:rPr>
              <w:t>КПП</w:t>
            </w:r>
          </w:p>
        </w:tc>
        <w:tc>
          <w:tcPr>
            <w:tcW w:w="1470" w:type="dxa"/>
            <w:tcBorders>
              <w:bottom w:val="single" w:sz="6" w:space="0" w:color="000000"/>
              <w:right w:val="single" w:sz="6" w:space="0" w:color="000000"/>
            </w:tcBorders>
            <w:shd w:val="clear" w:color="auto" w:fill="FFFFFF"/>
            <w:vAlign w:val="center"/>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r>
      <w:tr w:rsidR="00205270" w:rsidRPr="007E32F0" w:rsidTr="000B03F0">
        <w:tc>
          <w:tcPr>
            <w:tcW w:w="6915" w:type="dxa"/>
            <w:shd w:val="clear" w:color="auto" w:fill="FFFFFF"/>
            <w:hideMark/>
          </w:tcPr>
          <w:p w:rsidR="00205270" w:rsidRPr="007E32F0" w:rsidRDefault="00205270" w:rsidP="000B03F0">
            <w:pPr>
              <w:ind w:left="79" w:right="79"/>
              <w:rPr>
                <w:rFonts w:ascii="Arial" w:hAnsi="Arial" w:cs="Arial"/>
                <w:sz w:val="20"/>
                <w:szCs w:val="20"/>
              </w:rPr>
            </w:pPr>
            <w:r w:rsidRPr="007E32F0">
              <w:rPr>
                <w:rFonts w:ascii="Arial" w:hAnsi="Arial" w:cs="Arial"/>
                <w:sz w:val="20"/>
                <w:szCs w:val="20"/>
              </w:rPr>
              <w:t>место нахождения, телефон, адрес электронной почты</w:t>
            </w:r>
            <w:r w:rsidRPr="007E32F0">
              <w:rPr>
                <w:rFonts w:ascii="Arial" w:hAnsi="Arial" w:cs="Arial"/>
                <w:sz w:val="20"/>
                <w:szCs w:val="20"/>
                <w:vertAlign w:val="superscript"/>
              </w:rPr>
              <w:t> </w:t>
            </w:r>
            <w:hyperlink r:id="rId70" w:anchor="block_222" w:history="1">
              <w:r w:rsidRPr="007E32F0">
                <w:rPr>
                  <w:rFonts w:ascii="Arial" w:hAnsi="Arial" w:cs="Arial"/>
                  <w:color w:val="3272C0"/>
                  <w:sz w:val="20"/>
                  <w:szCs w:val="20"/>
                  <w:vertAlign w:val="superscript"/>
                </w:rPr>
                <w:t>2</w:t>
              </w:r>
            </w:hyperlink>
          </w:p>
        </w:tc>
        <w:tc>
          <w:tcPr>
            <w:tcW w:w="4200" w:type="dxa"/>
            <w:tcBorders>
              <w:bottom w:val="single" w:sz="6" w:space="0" w:color="000000"/>
            </w:tcBorders>
            <w:shd w:val="clear" w:color="auto" w:fill="FFFFFF"/>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vAlign w:val="bottom"/>
            <w:hideMark/>
          </w:tcPr>
          <w:p w:rsidR="00205270" w:rsidRPr="007E32F0" w:rsidRDefault="00205270" w:rsidP="000B03F0">
            <w:pPr>
              <w:ind w:left="79" w:right="79"/>
              <w:jc w:val="right"/>
              <w:rPr>
                <w:rFonts w:ascii="Arial" w:hAnsi="Arial" w:cs="Arial"/>
                <w:color w:val="464C55"/>
                <w:sz w:val="20"/>
                <w:szCs w:val="20"/>
              </w:rPr>
            </w:pPr>
            <w:r w:rsidRPr="007E32F0">
              <w:rPr>
                <w:rFonts w:ascii="Arial" w:hAnsi="Arial" w:cs="Arial"/>
                <w:color w:val="464C55"/>
                <w:sz w:val="20"/>
                <w:szCs w:val="20"/>
              </w:rPr>
              <w:t>по </w:t>
            </w:r>
            <w:hyperlink r:id="rId71" w:history="1">
              <w:r w:rsidRPr="007E32F0">
                <w:rPr>
                  <w:rFonts w:ascii="Arial" w:hAnsi="Arial" w:cs="Arial"/>
                  <w:color w:val="3272C0"/>
                  <w:sz w:val="20"/>
                  <w:szCs w:val="20"/>
                </w:rPr>
                <w:t>ОКТМО</w:t>
              </w:r>
            </w:hyperlink>
          </w:p>
        </w:tc>
        <w:tc>
          <w:tcPr>
            <w:tcW w:w="1470" w:type="dxa"/>
            <w:tcBorders>
              <w:bottom w:val="single" w:sz="6" w:space="0" w:color="000000"/>
              <w:right w:val="single" w:sz="6" w:space="0" w:color="000000"/>
            </w:tcBorders>
            <w:shd w:val="clear" w:color="auto" w:fill="FFFFFF"/>
            <w:vAlign w:val="center"/>
            <w:hideMark/>
          </w:tcPr>
          <w:p w:rsidR="00205270" w:rsidRPr="007E32F0" w:rsidRDefault="00205270" w:rsidP="000B03F0">
            <w:pPr>
              <w:rPr>
                <w:rFonts w:ascii="Arial" w:hAnsi="Arial" w:cs="Arial"/>
                <w:sz w:val="20"/>
                <w:szCs w:val="20"/>
              </w:rPr>
            </w:pPr>
            <w:r w:rsidRPr="007E32F0">
              <w:rPr>
                <w:rFonts w:ascii="Arial" w:hAnsi="Arial" w:cs="Arial"/>
                <w:sz w:val="20"/>
                <w:szCs w:val="20"/>
              </w:rPr>
              <w:t> </w:t>
            </w:r>
          </w:p>
        </w:tc>
      </w:tr>
      <w:tr w:rsidR="00205270" w:rsidRPr="007E32F0" w:rsidTr="000B03F0">
        <w:tc>
          <w:tcPr>
            <w:tcW w:w="6915" w:type="dxa"/>
            <w:shd w:val="clear" w:color="auto" w:fill="FFFFFF"/>
            <w:hideMark/>
          </w:tcPr>
          <w:p w:rsidR="00205270" w:rsidRPr="007E32F0" w:rsidRDefault="00205270" w:rsidP="000B03F0">
            <w:pPr>
              <w:spacing w:before="79" w:after="79"/>
              <w:ind w:left="79" w:right="79"/>
              <w:rPr>
                <w:rFonts w:ascii="Arial" w:hAnsi="Arial" w:cs="Arial"/>
                <w:sz w:val="20"/>
                <w:szCs w:val="20"/>
              </w:rPr>
            </w:pPr>
            <w:r w:rsidRPr="007E32F0">
              <w:rPr>
                <w:rFonts w:ascii="Arial" w:hAnsi="Arial" w:cs="Arial"/>
                <w:sz w:val="20"/>
                <w:szCs w:val="20"/>
              </w:rPr>
              <w:t>единица измерения</w:t>
            </w:r>
          </w:p>
        </w:tc>
        <w:tc>
          <w:tcPr>
            <w:tcW w:w="4200" w:type="dxa"/>
            <w:tcBorders>
              <w:bottom w:val="single" w:sz="6" w:space="0" w:color="000000"/>
            </w:tcBorders>
            <w:shd w:val="clear" w:color="auto" w:fill="FFFFFF"/>
            <w:hideMark/>
          </w:tcPr>
          <w:p w:rsidR="00205270" w:rsidRPr="007E32F0" w:rsidRDefault="00205270" w:rsidP="000B03F0">
            <w:pPr>
              <w:spacing w:before="79" w:after="79"/>
              <w:ind w:left="79" w:right="79"/>
              <w:rPr>
                <w:rFonts w:ascii="Arial" w:hAnsi="Arial" w:cs="Arial"/>
                <w:color w:val="464C55"/>
                <w:sz w:val="20"/>
                <w:szCs w:val="20"/>
              </w:rPr>
            </w:pPr>
            <w:r w:rsidRPr="007E32F0">
              <w:rPr>
                <w:rFonts w:ascii="Arial" w:hAnsi="Arial" w:cs="Arial"/>
                <w:color w:val="464C55"/>
                <w:sz w:val="20"/>
                <w:szCs w:val="20"/>
              </w:rPr>
              <w:t>рубль</w:t>
            </w:r>
          </w:p>
        </w:tc>
        <w:tc>
          <w:tcPr>
            <w:tcW w:w="2280" w:type="dxa"/>
            <w:tcBorders>
              <w:right w:val="single" w:sz="6" w:space="0" w:color="000000"/>
            </w:tcBorders>
            <w:shd w:val="clear" w:color="auto" w:fill="FFFFFF"/>
            <w:hideMark/>
          </w:tcPr>
          <w:p w:rsidR="00205270" w:rsidRPr="007E32F0" w:rsidRDefault="00205270" w:rsidP="000B03F0">
            <w:pPr>
              <w:spacing w:before="79" w:after="79"/>
              <w:ind w:left="79" w:right="79"/>
              <w:jc w:val="right"/>
              <w:rPr>
                <w:rFonts w:ascii="Arial" w:hAnsi="Arial" w:cs="Arial"/>
                <w:color w:val="464C55"/>
                <w:sz w:val="20"/>
                <w:szCs w:val="20"/>
              </w:rPr>
            </w:pPr>
            <w:r w:rsidRPr="007E32F0">
              <w:rPr>
                <w:rFonts w:ascii="Arial" w:hAnsi="Arial" w:cs="Arial"/>
                <w:color w:val="464C55"/>
                <w:sz w:val="20"/>
                <w:szCs w:val="20"/>
              </w:rPr>
              <w:t>по ОКЕИ</w:t>
            </w:r>
          </w:p>
        </w:tc>
        <w:tc>
          <w:tcPr>
            <w:tcW w:w="1470" w:type="dxa"/>
            <w:tcBorders>
              <w:bottom w:val="single" w:sz="6" w:space="0" w:color="000000"/>
              <w:right w:val="single" w:sz="6" w:space="0" w:color="000000"/>
            </w:tcBorders>
            <w:shd w:val="clear" w:color="auto" w:fill="FFFFFF"/>
            <w:hideMark/>
          </w:tcPr>
          <w:p w:rsidR="00205270" w:rsidRPr="007E32F0" w:rsidRDefault="00FB4391" w:rsidP="000B03F0">
            <w:pPr>
              <w:ind w:left="79" w:right="79"/>
              <w:jc w:val="center"/>
              <w:rPr>
                <w:rFonts w:ascii="Arial" w:hAnsi="Arial" w:cs="Arial"/>
                <w:color w:val="464C55"/>
                <w:sz w:val="20"/>
                <w:szCs w:val="20"/>
              </w:rPr>
            </w:pPr>
            <w:hyperlink r:id="rId72" w:anchor="block_383" w:history="1">
              <w:r w:rsidR="00205270" w:rsidRPr="007E32F0">
                <w:rPr>
                  <w:rFonts w:ascii="Arial" w:hAnsi="Arial" w:cs="Arial"/>
                  <w:color w:val="3272C0"/>
                  <w:sz w:val="20"/>
                  <w:szCs w:val="20"/>
                </w:rPr>
                <w:t>383</w:t>
              </w:r>
            </w:hyperlink>
          </w:p>
        </w:tc>
      </w:tr>
    </w:tbl>
    <w:p w:rsidR="00205270" w:rsidRPr="007E32F0" w:rsidRDefault="00205270" w:rsidP="00205270">
      <w:pPr>
        <w:shd w:val="clear" w:color="auto" w:fill="FFFFFF"/>
        <w:rPr>
          <w:rFonts w:ascii="Arial" w:hAnsi="Arial" w:cs="Arial"/>
          <w:color w:val="22272F"/>
          <w:sz w:val="20"/>
          <w:szCs w:val="20"/>
        </w:rPr>
      </w:pPr>
      <w:r w:rsidRPr="007E32F0">
        <w:rPr>
          <w:rFonts w:ascii="Arial" w:hAnsi="Arial" w:cs="Arial"/>
          <w:color w:val="22272F"/>
          <w:sz w:val="20"/>
          <w:szCs w:val="20"/>
        </w:rPr>
        <w:t> </w:t>
      </w:r>
    </w:p>
    <w:p w:rsidR="00205270" w:rsidRPr="007E32F0" w:rsidRDefault="00205270" w:rsidP="00205270">
      <w:pPr>
        <w:shd w:val="clear" w:color="auto" w:fill="FFFFFF"/>
        <w:spacing w:after="316"/>
        <w:jc w:val="center"/>
        <w:rPr>
          <w:rFonts w:ascii="Arial" w:hAnsi="Arial" w:cs="Arial"/>
          <w:b/>
          <w:bCs/>
          <w:color w:val="22272F"/>
          <w:sz w:val="20"/>
          <w:szCs w:val="20"/>
        </w:rPr>
      </w:pPr>
    </w:p>
    <w:p w:rsidR="00205270" w:rsidRPr="007E32F0" w:rsidRDefault="00205270" w:rsidP="00205270">
      <w:pPr>
        <w:shd w:val="clear" w:color="auto" w:fill="FFFFFF"/>
        <w:spacing w:after="316"/>
        <w:jc w:val="center"/>
        <w:rPr>
          <w:rFonts w:ascii="Arial" w:hAnsi="Arial" w:cs="Arial"/>
          <w:b/>
          <w:bCs/>
          <w:color w:val="22272F"/>
          <w:sz w:val="32"/>
          <w:szCs w:val="32"/>
        </w:rPr>
      </w:pPr>
    </w:p>
    <w:p w:rsidR="00205270" w:rsidRPr="007E32F0" w:rsidRDefault="00205270" w:rsidP="00205270">
      <w:pPr>
        <w:shd w:val="clear" w:color="auto" w:fill="FFFFFF"/>
        <w:spacing w:after="316"/>
        <w:jc w:val="center"/>
        <w:rPr>
          <w:rFonts w:ascii="Arial" w:hAnsi="Arial" w:cs="Arial"/>
          <w:b/>
          <w:bCs/>
          <w:color w:val="22272F"/>
          <w:sz w:val="32"/>
          <w:szCs w:val="32"/>
        </w:rPr>
      </w:pPr>
    </w:p>
    <w:p w:rsidR="00205270" w:rsidRDefault="00205270" w:rsidP="00205270">
      <w:pPr>
        <w:shd w:val="clear" w:color="auto" w:fill="FFFFFF"/>
        <w:spacing w:after="316"/>
        <w:rPr>
          <w:rFonts w:ascii="Arial" w:hAnsi="Arial" w:cs="Arial"/>
          <w:b/>
          <w:bCs/>
          <w:color w:val="22272F"/>
          <w:sz w:val="32"/>
          <w:szCs w:val="32"/>
        </w:rPr>
      </w:pPr>
    </w:p>
    <w:p w:rsidR="00205270" w:rsidRDefault="00205270" w:rsidP="00205270">
      <w:pPr>
        <w:shd w:val="clear" w:color="auto" w:fill="FFFFFF"/>
        <w:spacing w:after="316"/>
        <w:jc w:val="center"/>
        <w:rPr>
          <w:rFonts w:ascii="Arial" w:hAnsi="Arial" w:cs="Arial"/>
          <w:bCs/>
          <w:color w:val="22272F"/>
          <w:sz w:val="20"/>
          <w:szCs w:val="20"/>
        </w:rPr>
      </w:pPr>
    </w:p>
    <w:p w:rsidR="00205270" w:rsidRPr="007E32F0" w:rsidRDefault="00205270" w:rsidP="00205270">
      <w:pPr>
        <w:shd w:val="clear" w:color="auto" w:fill="FFFFFF"/>
        <w:spacing w:after="316"/>
        <w:jc w:val="center"/>
        <w:rPr>
          <w:rFonts w:ascii="Arial" w:hAnsi="Arial" w:cs="Arial"/>
          <w:bCs/>
          <w:color w:val="22272F"/>
          <w:sz w:val="20"/>
          <w:szCs w:val="20"/>
        </w:rPr>
      </w:pPr>
      <w:r w:rsidRPr="007E32F0">
        <w:rPr>
          <w:rFonts w:ascii="Arial" w:hAnsi="Arial" w:cs="Arial"/>
          <w:bCs/>
          <w:color w:val="22272F"/>
          <w:sz w:val="20"/>
          <w:szCs w:val="20"/>
        </w:rPr>
        <w:t>2. Информация о закупках товаров, работ, услуг на 20__ финансовый год и на плановый период 20__ и 20__ годов</w:t>
      </w:r>
    </w:p>
    <w:p w:rsidR="00205270" w:rsidRPr="007E32F0" w:rsidRDefault="00205270" w:rsidP="00205270">
      <w:pPr>
        <w:shd w:val="clear" w:color="auto" w:fill="FFFFFF"/>
        <w:rPr>
          <w:rFonts w:ascii="Arial" w:hAnsi="Arial" w:cs="Arial"/>
          <w:color w:val="22272F"/>
          <w:sz w:val="20"/>
          <w:szCs w:val="20"/>
        </w:rPr>
      </w:pPr>
      <w:r w:rsidRPr="007E32F0">
        <w:rPr>
          <w:rFonts w:ascii="Arial" w:hAnsi="Arial" w:cs="Arial"/>
          <w:color w:val="22272F"/>
          <w:sz w:val="20"/>
          <w:szCs w:val="20"/>
        </w:rPr>
        <w:t> </w:t>
      </w:r>
    </w:p>
    <w:tbl>
      <w:tblPr>
        <w:tblW w:w="0" w:type="auto"/>
        <w:shd w:val="clear" w:color="auto" w:fill="FFFFFF"/>
        <w:tblCellMar>
          <w:left w:w="0" w:type="dxa"/>
          <w:right w:w="0" w:type="dxa"/>
        </w:tblCellMar>
        <w:tblLook w:val="04A0"/>
      </w:tblPr>
      <w:tblGrid>
        <w:gridCol w:w="371"/>
        <w:gridCol w:w="1726"/>
        <w:gridCol w:w="429"/>
        <w:gridCol w:w="1261"/>
        <w:gridCol w:w="1261"/>
        <w:gridCol w:w="1308"/>
        <w:gridCol w:w="555"/>
        <w:gridCol w:w="1096"/>
        <w:gridCol w:w="707"/>
        <w:gridCol w:w="667"/>
        <w:gridCol w:w="1192"/>
        <w:gridCol w:w="1292"/>
        <w:gridCol w:w="1460"/>
        <w:gridCol w:w="1261"/>
      </w:tblGrid>
      <w:tr w:rsidR="00205270" w:rsidRPr="001505C6" w:rsidTr="000B03F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N</w:t>
            </w:r>
          </w:p>
          <w:p w:rsidR="00205270" w:rsidRPr="001505C6" w:rsidRDefault="00205270" w:rsidP="000B03F0">
            <w:pPr>
              <w:spacing w:before="79" w:after="79"/>
              <w:ind w:left="79" w:right="79"/>
              <w:jc w:val="center"/>
              <w:rPr>
                <w:rFonts w:ascii="Arial" w:hAnsi="Arial" w:cs="Arial"/>
                <w:color w:val="464C55"/>
                <w:sz w:val="18"/>
                <w:szCs w:val="18"/>
              </w:rPr>
            </w:pPr>
            <w:proofErr w:type="spellStart"/>
            <w:proofErr w:type="gramStart"/>
            <w:r w:rsidRPr="001505C6">
              <w:rPr>
                <w:rFonts w:ascii="Arial" w:hAnsi="Arial" w:cs="Arial"/>
                <w:color w:val="464C55"/>
                <w:sz w:val="18"/>
                <w:szCs w:val="18"/>
              </w:rPr>
              <w:t>п</w:t>
            </w:r>
            <w:proofErr w:type="spellEnd"/>
            <w:proofErr w:type="gramEnd"/>
            <w:r w:rsidRPr="001505C6">
              <w:rPr>
                <w:rFonts w:ascii="Arial" w:hAnsi="Arial" w:cs="Arial"/>
                <w:color w:val="464C55"/>
                <w:sz w:val="18"/>
                <w:szCs w:val="18"/>
              </w:rPr>
              <w:t>/</w:t>
            </w:r>
            <w:proofErr w:type="spellStart"/>
            <w:r w:rsidRPr="001505C6">
              <w:rPr>
                <w:rFonts w:ascii="Arial" w:hAnsi="Arial" w:cs="Arial"/>
                <w:color w:val="464C55"/>
                <w:sz w:val="18"/>
                <w:szCs w:val="18"/>
              </w:rPr>
              <w:t>п</w:t>
            </w:r>
            <w:proofErr w:type="spellEnd"/>
          </w:p>
        </w:tc>
        <w:tc>
          <w:tcPr>
            <w:tcW w:w="0" w:type="auto"/>
            <w:vMerge w:val="restart"/>
            <w:tcBorders>
              <w:top w:val="single" w:sz="6" w:space="0" w:color="000000"/>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Идентификационный код закупки</w:t>
            </w:r>
          </w:p>
        </w:tc>
        <w:tc>
          <w:tcPr>
            <w:tcW w:w="0" w:type="auto"/>
            <w:gridSpan w:val="3"/>
            <w:tcBorders>
              <w:top w:val="single" w:sz="6" w:space="0" w:color="000000"/>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Объект закупки</w:t>
            </w:r>
          </w:p>
        </w:tc>
        <w:tc>
          <w:tcPr>
            <w:tcW w:w="0" w:type="auto"/>
            <w:vMerge w:val="restart"/>
            <w:tcBorders>
              <w:top w:val="single" w:sz="6" w:space="0" w:color="000000"/>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0" w:type="auto"/>
            <w:gridSpan w:val="5"/>
            <w:tcBorders>
              <w:top w:val="single" w:sz="6" w:space="0" w:color="000000"/>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Объем финансового обеспечения, в том числе планируемые платежи</w:t>
            </w:r>
          </w:p>
        </w:tc>
        <w:tc>
          <w:tcPr>
            <w:tcW w:w="0" w:type="auto"/>
            <w:vMerge w:val="restart"/>
            <w:tcBorders>
              <w:top w:val="single" w:sz="6" w:space="0" w:color="000000"/>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Информация о проведении обязательного общественного обсуждения закупки</w:t>
            </w:r>
          </w:p>
        </w:tc>
        <w:tc>
          <w:tcPr>
            <w:tcW w:w="0" w:type="auto"/>
            <w:vMerge w:val="restart"/>
            <w:tcBorders>
              <w:top w:val="single" w:sz="6" w:space="0" w:color="000000"/>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Наименование уполномоченного органа (учреждения)</w:t>
            </w:r>
          </w:p>
        </w:tc>
        <w:tc>
          <w:tcPr>
            <w:tcW w:w="0" w:type="auto"/>
            <w:vMerge w:val="restart"/>
            <w:tcBorders>
              <w:top w:val="single" w:sz="6" w:space="0" w:color="000000"/>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Наименование организатора проведения совместного конкурса или аукциона</w:t>
            </w:r>
          </w:p>
        </w:tc>
      </w:tr>
      <w:tr w:rsidR="00205270" w:rsidRPr="001505C6" w:rsidTr="000B03F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c>
          <w:tcPr>
            <w:tcW w:w="0" w:type="auto"/>
            <w:gridSpan w:val="2"/>
            <w:tcBorders>
              <w:bottom w:val="single" w:sz="6" w:space="0" w:color="000000"/>
              <w:right w:val="single" w:sz="6" w:space="0" w:color="000000"/>
            </w:tcBorders>
            <w:shd w:val="clear" w:color="auto" w:fill="FFFFFF"/>
            <w:hideMark/>
          </w:tcPr>
          <w:p w:rsidR="00205270" w:rsidRPr="001505C6" w:rsidRDefault="00205270" w:rsidP="000B03F0">
            <w:pPr>
              <w:ind w:left="79" w:right="79"/>
              <w:jc w:val="center"/>
              <w:rPr>
                <w:rFonts w:ascii="Arial" w:hAnsi="Arial" w:cs="Arial"/>
                <w:color w:val="464C55"/>
                <w:sz w:val="18"/>
                <w:szCs w:val="18"/>
              </w:rPr>
            </w:pPr>
            <w:r w:rsidRPr="001505C6">
              <w:rPr>
                <w:rFonts w:ascii="Arial" w:hAnsi="Arial" w:cs="Arial"/>
                <w:color w:val="464C55"/>
                <w:sz w:val="18"/>
                <w:szCs w:val="18"/>
              </w:rPr>
              <w:t>Товар, работа, услуга по Общероссийскому классификатору продукции по видам экономической деятельности ОК 034-2014 (КПЕС 2008) (</w:t>
            </w:r>
            <w:hyperlink r:id="rId73" w:history="1">
              <w:r w:rsidRPr="001505C6">
                <w:rPr>
                  <w:rFonts w:ascii="Arial" w:hAnsi="Arial" w:cs="Arial"/>
                  <w:color w:val="3272C0"/>
                  <w:sz w:val="18"/>
                  <w:szCs w:val="18"/>
                </w:rPr>
                <w:t>ОКПД</w:t>
              </w:r>
              <w:proofErr w:type="gramStart"/>
              <w:r w:rsidRPr="001505C6">
                <w:rPr>
                  <w:rFonts w:ascii="Arial" w:hAnsi="Arial" w:cs="Arial"/>
                  <w:color w:val="3272C0"/>
                  <w:sz w:val="18"/>
                  <w:szCs w:val="18"/>
                </w:rPr>
                <w:t>2</w:t>
              </w:r>
              <w:proofErr w:type="gramEnd"/>
            </w:hyperlink>
            <w:r w:rsidRPr="001505C6">
              <w:rPr>
                <w:rFonts w:ascii="Arial" w:hAnsi="Arial" w:cs="Arial"/>
                <w:color w:val="464C55"/>
                <w:sz w:val="18"/>
                <w:szCs w:val="18"/>
              </w:rPr>
              <w:t>)</w:t>
            </w:r>
          </w:p>
        </w:tc>
        <w:tc>
          <w:tcPr>
            <w:tcW w:w="0" w:type="auto"/>
            <w:vMerge w:val="restart"/>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Наименование объекта закупки</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c>
          <w:tcPr>
            <w:tcW w:w="0" w:type="auto"/>
            <w:vMerge w:val="restart"/>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всего</w:t>
            </w:r>
          </w:p>
        </w:tc>
        <w:tc>
          <w:tcPr>
            <w:tcW w:w="0" w:type="auto"/>
            <w:vMerge w:val="restart"/>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на текущий финансовый год</w:t>
            </w:r>
          </w:p>
        </w:tc>
        <w:tc>
          <w:tcPr>
            <w:tcW w:w="0" w:type="auto"/>
            <w:gridSpan w:val="2"/>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на плановый период</w:t>
            </w:r>
          </w:p>
        </w:tc>
        <w:tc>
          <w:tcPr>
            <w:tcW w:w="0" w:type="auto"/>
            <w:vMerge w:val="restart"/>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последующие годы</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r>
      <w:tr w:rsidR="00205270" w:rsidRPr="001505C6" w:rsidTr="000B03F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Код</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Наименование</w:t>
            </w:r>
          </w:p>
        </w:tc>
        <w:tc>
          <w:tcPr>
            <w:tcW w:w="0" w:type="auto"/>
            <w:vMerge/>
            <w:tcBorders>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c>
          <w:tcPr>
            <w:tcW w:w="0" w:type="auto"/>
            <w:vMerge/>
            <w:tcBorders>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c>
          <w:tcPr>
            <w:tcW w:w="0" w:type="auto"/>
            <w:vMerge/>
            <w:tcBorders>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на первый год</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на второй год</w:t>
            </w:r>
          </w:p>
        </w:tc>
        <w:tc>
          <w:tcPr>
            <w:tcW w:w="0" w:type="auto"/>
            <w:vMerge/>
            <w:tcBorders>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205270" w:rsidRPr="001505C6" w:rsidRDefault="00205270" w:rsidP="000B03F0">
            <w:pPr>
              <w:rPr>
                <w:rFonts w:ascii="Arial" w:hAnsi="Arial" w:cs="Arial"/>
                <w:color w:val="464C55"/>
                <w:sz w:val="18"/>
                <w:szCs w:val="18"/>
              </w:rPr>
            </w:pPr>
          </w:p>
        </w:tc>
      </w:tr>
      <w:tr w:rsidR="00205270" w:rsidRPr="001505C6" w:rsidTr="000B03F0">
        <w:tc>
          <w:tcPr>
            <w:tcW w:w="0" w:type="auto"/>
            <w:tcBorders>
              <w:left w:val="single" w:sz="6" w:space="0" w:color="000000"/>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1</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2</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3</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4</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5</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6</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7</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8</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9</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10</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11</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12</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13</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14</w:t>
            </w:r>
          </w:p>
        </w:tc>
      </w:tr>
      <w:tr w:rsidR="00205270" w:rsidRPr="001505C6" w:rsidTr="000B03F0">
        <w:tc>
          <w:tcPr>
            <w:tcW w:w="0" w:type="auto"/>
            <w:tcBorders>
              <w:left w:val="single" w:sz="6" w:space="0" w:color="000000"/>
              <w:bottom w:val="single" w:sz="6" w:space="0" w:color="000000"/>
              <w:right w:val="single" w:sz="6" w:space="0" w:color="000000"/>
            </w:tcBorders>
            <w:shd w:val="clear" w:color="auto" w:fill="FFFFFF"/>
            <w:hideMark/>
          </w:tcPr>
          <w:p w:rsidR="00205270" w:rsidRPr="001505C6" w:rsidRDefault="00205270" w:rsidP="000B03F0">
            <w:pPr>
              <w:rPr>
                <w:rFonts w:ascii="Arial" w:hAnsi="Arial" w:cs="Arial"/>
                <w:sz w:val="18"/>
                <w:szCs w:val="18"/>
              </w:rPr>
            </w:pPr>
            <w:r w:rsidRPr="001505C6">
              <w:rPr>
                <w:rFonts w:ascii="Arial" w:hAnsi="Arial" w:cs="Arial"/>
                <w:sz w:val="18"/>
                <w:szCs w:val="18"/>
              </w:rPr>
              <w:t> </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rPr>
                <w:rFonts w:ascii="Arial" w:hAnsi="Arial" w:cs="Arial"/>
                <w:sz w:val="18"/>
                <w:szCs w:val="18"/>
              </w:rPr>
            </w:pPr>
            <w:r w:rsidRPr="001505C6">
              <w:rPr>
                <w:rFonts w:ascii="Arial" w:hAnsi="Arial" w:cs="Arial"/>
                <w:sz w:val="18"/>
                <w:szCs w:val="18"/>
              </w:rPr>
              <w:t> </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rPr>
                <w:rFonts w:ascii="Arial" w:hAnsi="Arial" w:cs="Arial"/>
                <w:sz w:val="18"/>
                <w:szCs w:val="18"/>
              </w:rPr>
            </w:pPr>
            <w:r w:rsidRPr="001505C6">
              <w:rPr>
                <w:rFonts w:ascii="Arial" w:hAnsi="Arial" w:cs="Arial"/>
                <w:sz w:val="18"/>
                <w:szCs w:val="18"/>
              </w:rPr>
              <w:t> </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rPr>
                <w:rFonts w:ascii="Arial" w:hAnsi="Arial" w:cs="Arial"/>
                <w:sz w:val="18"/>
                <w:szCs w:val="18"/>
              </w:rPr>
            </w:pPr>
            <w:r w:rsidRPr="001505C6">
              <w:rPr>
                <w:rFonts w:ascii="Arial" w:hAnsi="Arial" w:cs="Arial"/>
                <w:sz w:val="18"/>
                <w:szCs w:val="18"/>
              </w:rPr>
              <w:t> </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rPr>
                <w:rFonts w:ascii="Arial" w:hAnsi="Arial" w:cs="Arial"/>
                <w:sz w:val="18"/>
                <w:szCs w:val="18"/>
              </w:rPr>
            </w:pPr>
            <w:r w:rsidRPr="001505C6">
              <w:rPr>
                <w:rFonts w:ascii="Arial" w:hAnsi="Arial" w:cs="Arial"/>
                <w:sz w:val="18"/>
                <w:szCs w:val="18"/>
              </w:rPr>
              <w:t> </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rPr>
                <w:rFonts w:ascii="Arial" w:hAnsi="Arial" w:cs="Arial"/>
                <w:sz w:val="18"/>
                <w:szCs w:val="18"/>
              </w:rPr>
            </w:pPr>
            <w:r w:rsidRPr="001505C6">
              <w:rPr>
                <w:rFonts w:ascii="Arial" w:hAnsi="Arial" w:cs="Arial"/>
                <w:sz w:val="18"/>
                <w:szCs w:val="18"/>
              </w:rPr>
              <w:t> </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rPr>
                <w:rFonts w:ascii="Arial" w:hAnsi="Arial" w:cs="Arial"/>
                <w:sz w:val="18"/>
                <w:szCs w:val="18"/>
              </w:rPr>
            </w:pPr>
            <w:r w:rsidRPr="001505C6">
              <w:rPr>
                <w:rFonts w:ascii="Arial" w:hAnsi="Arial" w:cs="Arial"/>
                <w:sz w:val="18"/>
                <w:szCs w:val="18"/>
              </w:rPr>
              <w:t> </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rPr>
                <w:rFonts w:ascii="Arial" w:hAnsi="Arial" w:cs="Arial"/>
                <w:sz w:val="18"/>
                <w:szCs w:val="18"/>
              </w:rPr>
            </w:pPr>
            <w:r w:rsidRPr="001505C6">
              <w:rPr>
                <w:rFonts w:ascii="Arial" w:hAnsi="Arial" w:cs="Arial"/>
                <w:sz w:val="18"/>
                <w:szCs w:val="18"/>
              </w:rPr>
              <w:t> </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rPr>
                <w:rFonts w:ascii="Arial" w:hAnsi="Arial" w:cs="Arial"/>
                <w:sz w:val="18"/>
                <w:szCs w:val="18"/>
              </w:rPr>
            </w:pPr>
            <w:r w:rsidRPr="001505C6">
              <w:rPr>
                <w:rFonts w:ascii="Arial" w:hAnsi="Arial" w:cs="Arial"/>
                <w:sz w:val="18"/>
                <w:szCs w:val="18"/>
              </w:rPr>
              <w:t> </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rPr>
                <w:rFonts w:ascii="Arial" w:hAnsi="Arial" w:cs="Arial"/>
                <w:sz w:val="18"/>
                <w:szCs w:val="18"/>
              </w:rPr>
            </w:pPr>
            <w:r w:rsidRPr="001505C6">
              <w:rPr>
                <w:rFonts w:ascii="Arial" w:hAnsi="Arial" w:cs="Arial"/>
                <w:sz w:val="18"/>
                <w:szCs w:val="18"/>
              </w:rPr>
              <w:t> </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rPr>
                <w:rFonts w:ascii="Arial" w:hAnsi="Arial" w:cs="Arial"/>
                <w:sz w:val="18"/>
                <w:szCs w:val="18"/>
              </w:rPr>
            </w:pPr>
            <w:r w:rsidRPr="001505C6">
              <w:rPr>
                <w:rFonts w:ascii="Arial" w:hAnsi="Arial" w:cs="Arial"/>
                <w:sz w:val="18"/>
                <w:szCs w:val="18"/>
              </w:rPr>
              <w:t> </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rPr>
                <w:rFonts w:ascii="Arial" w:hAnsi="Arial" w:cs="Arial"/>
                <w:sz w:val="18"/>
                <w:szCs w:val="18"/>
              </w:rPr>
            </w:pPr>
            <w:r w:rsidRPr="001505C6">
              <w:rPr>
                <w:rFonts w:ascii="Arial" w:hAnsi="Arial" w:cs="Arial"/>
                <w:sz w:val="18"/>
                <w:szCs w:val="18"/>
              </w:rPr>
              <w:t> </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rPr>
                <w:rFonts w:ascii="Arial" w:hAnsi="Arial" w:cs="Arial"/>
                <w:sz w:val="18"/>
                <w:szCs w:val="18"/>
              </w:rPr>
            </w:pPr>
            <w:r w:rsidRPr="001505C6">
              <w:rPr>
                <w:rFonts w:ascii="Arial" w:hAnsi="Arial" w:cs="Arial"/>
                <w:sz w:val="18"/>
                <w:szCs w:val="18"/>
              </w:rPr>
              <w:t> </w:t>
            </w:r>
          </w:p>
        </w:tc>
        <w:tc>
          <w:tcPr>
            <w:tcW w:w="0" w:type="auto"/>
            <w:tcBorders>
              <w:bottom w:val="single" w:sz="6" w:space="0" w:color="000000"/>
              <w:right w:val="single" w:sz="6" w:space="0" w:color="000000"/>
            </w:tcBorders>
            <w:shd w:val="clear" w:color="auto" w:fill="FFFFFF"/>
            <w:hideMark/>
          </w:tcPr>
          <w:p w:rsidR="00205270" w:rsidRPr="001505C6" w:rsidRDefault="00205270" w:rsidP="000B03F0">
            <w:pPr>
              <w:rPr>
                <w:rFonts w:ascii="Arial" w:hAnsi="Arial" w:cs="Arial"/>
                <w:sz w:val="18"/>
                <w:szCs w:val="18"/>
              </w:rPr>
            </w:pPr>
            <w:r w:rsidRPr="001505C6">
              <w:rPr>
                <w:rFonts w:ascii="Arial" w:hAnsi="Arial" w:cs="Arial"/>
                <w:sz w:val="18"/>
                <w:szCs w:val="18"/>
              </w:rPr>
              <w:t> </w:t>
            </w:r>
          </w:p>
        </w:tc>
      </w:tr>
      <w:tr w:rsidR="00205270" w:rsidRPr="001505C6" w:rsidTr="000B03F0">
        <w:tc>
          <w:tcPr>
            <w:tcW w:w="0" w:type="auto"/>
            <w:gridSpan w:val="6"/>
            <w:tcBorders>
              <w:left w:val="single" w:sz="6" w:space="0" w:color="000000"/>
              <w:bottom w:val="single" w:sz="6" w:space="0" w:color="000000"/>
              <w:right w:val="single" w:sz="6" w:space="0" w:color="000000"/>
            </w:tcBorders>
            <w:shd w:val="clear" w:color="auto" w:fill="FFFFFF"/>
            <w:hideMark/>
          </w:tcPr>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Всего для осуществления закупок,</w:t>
            </w:r>
          </w:p>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в том числе по коду бюджетной классификации ___</w:t>
            </w:r>
          </w:p>
          <w:p w:rsidR="00205270" w:rsidRPr="001505C6" w:rsidRDefault="00205270" w:rsidP="000B03F0">
            <w:pPr>
              <w:spacing w:before="79" w:after="79"/>
              <w:ind w:left="79" w:right="79"/>
              <w:jc w:val="center"/>
              <w:rPr>
                <w:rFonts w:ascii="Arial" w:hAnsi="Arial" w:cs="Arial"/>
                <w:color w:val="464C55"/>
                <w:sz w:val="18"/>
                <w:szCs w:val="18"/>
              </w:rPr>
            </w:pPr>
            <w:r w:rsidRPr="001505C6">
              <w:rPr>
                <w:rFonts w:ascii="Arial" w:hAnsi="Arial" w:cs="Arial"/>
                <w:color w:val="464C55"/>
                <w:sz w:val="18"/>
                <w:szCs w:val="18"/>
              </w:rPr>
              <w:t>/ по коду вида расходов ____</w:t>
            </w:r>
          </w:p>
        </w:tc>
        <w:tc>
          <w:tcPr>
            <w:tcW w:w="0" w:type="auto"/>
            <w:shd w:val="clear" w:color="auto" w:fill="FFFFFF"/>
            <w:vAlign w:val="center"/>
            <w:hideMark/>
          </w:tcPr>
          <w:p w:rsidR="00205270" w:rsidRPr="001505C6" w:rsidRDefault="00205270" w:rsidP="000B03F0">
            <w:pPr>
              <w:rPr>
                <w:rFonts w:ascii="Arial" w:hAnsi="Arial" w:cs="Arial"/>
                <w:sz w:val="18"/>
                <w:szCs w:val="18"/>
              </w:rPr>
            </w:pPr>
          </w:p>
        </w:tc>
        <w:tc>
          <w:tcPr>
            <w:tcW w:w="0" w:type="auto"/>
            <w:shd w:val="clear" w:color="auto" w:fill="FFFFFF"/>
            <w:vAlign w:val="center"/>
            <w:hideMark/>
          </w:tcPr>
          <w:p w:rsidR="00205270" w:rsidRPr="001505C6" w:rsidRDefault="00205270" w:rsidP="000B03F0">
            <w:pPr>
              <w:rPr>
                <w:rFonts w:ascii="Arial" w:hAnsi="Arial" w:cs="Arial"/>
                <w:sz w:val="18"/>
                <w:szCs w:val="18"/>
              </w:rPr>
            </w:pPr>
          </w:p>
        </w:tc>
        <w:tc>
          <w:tcPr>
            <w:tcW w:w="0" w:type="auto"/>
            <w:shd w:val="clear" w:color="auto" w:fill="FFFFFF"/>
            <w:vAlign w:val="center"/>
            <w:hideMark/>
          </w:tcPr>
          <w:p w:rsidR="00205270" w:rsidRPr="001505C6" w:rsidRDefault="00205270" w:rsidP="000B03F0">
            <w:pPr>
              <w:rPr>
                <w:rFonts w:ascii="Arial" w:hAnsi="Arial" w:cs="Arial"/>
                <w:sz w:val="18"/>
                <w:szCs w:val="18"/>
              </w:rPr>
            </w:pPr>
          </w:p>
        </w:tc>
        <w:tc>
          <w:tcPr>
            <w:tcW w:w="0" w:type="auto"/>
            <w:shd w:val="clear" w:color="auto" w:fill="FFFFFF"/>
            <w:vAlign w:val="center"/>
            <w:hideMark/>
          </w:tcPr>
          <w:p w:rsidR="00205270" w:rsidRPr="001505C6" w:rsidRDefault="00205270" w:rsidP="000B03F0">
            <w:pPr>
              <w:rPr>
                <w:rFonts w:ascii="Arial" w:hAnsi="Arial" w:cs="Arial"/>
                <w:sz w:val="18"/>
                <w:szCs w:val="18"/>
              </w:rPr>
            </w:pPr>
          </w:p>
        </w:tc>
        <w:tc>
          <w:tcPr>
            <w:tcW w:w="0" w:type="auto"/>
            <w:shd w:val="clear" w:color="auto" w:fill="FFFFFF"/>
            <w:vAlign w:val="center"/>
            <w:hideMark/>
          </w:tcPr>
          <w:p w:rsidR="00205270" w:rsidRPr="001505C6" w:rsidRDefault="00205270" w:rsidP="000B03F0">
            <w:pPr>
              <w:rPr>
                <w:rFonts w:ascii="Arial" w:hAnsi="Arial" w:cs="Arial"/>
                <w:sz w:val="18"/>
                <w:szCs w:val="18"/>
              </w:rPr>
            </w:pPr>
          </w:p>
        </w:tc>
        <w:tc>
          <w:tcPr>
            <w:tcW w:w="0" w:type="auto"/>
            <w:shd w:val="clear" w:color="auto" w:fill="FFFFFF"/>
            <w:vAlign w:val="center"/>
            <w:hideMark/>
          </w:tcPr>
          <w:p w:rsidR="00205270" w:rsidRPr="001505C6" w:rsidRDefault="00205270" w:rsidP="000B03F0">
            <w:pPr>
              <w:rPr>
                <w:rFonts w:ascii="Arial" w:hAnsi="Arial" w:cs="Arial"/>
                <w:sz w:val="18"/>
                <w:szCs w:val="18"/>
              </w:rPr>
            </w:pPr>
          </w:p>
        </w:tc>
        <w:tc>
          <w:tcPr>
            <w:tcW w:w="0" w:type="auto"/>
            <w:shd w:val="clear" w:color="auto" w:fill="FFFFFF"/>
            <w:vAlign w:val="center"/>
            <w:hideMark/>
          </w:tcPr>
          <w:p w:rsidR="00205270" w:rsidRPr="001505C6" w:rsidRDefault="00205270" w:rsidP="000B03F0">
            <w:pPr>
              <w:rPr>
                <w:rFonts w:ascii="Arial" w:hAnsi="Arial" w:cs="Arial"/>
                <w:sz w:val="18"/>
                <w:szCs w:val="18"/>
              </w:rPr>
            </w:pPr>
          </w:p>
        </w:tc>
        <w:tc>
          <w:tcPr>
            <w:tcW w:w="0" w:type="auto"/>
            <w:shd w:val="clear" w:color="auto" w:fill="FFFFFF"/>
            <w:vAlign w:val="center"/>
            <w:hideMark/>
          </w:tcPr>
          <w:p w:rsidR="00205270" w:rsidRPr="001505C6" w:rsidRDefault="00205270" w:rsidP="000B03F0">
            <w:pPr>
              <w:rPr>
                <w:rFonts w:ascii="Arial" w:hAnsi="Arial" w:cs="Arial"/>
                <w:sz w:val="18"/>
                <w:szCs w:val="18"/>
              </w:rPr>
            </w:pPr>
          </w:p>
        </w:tc>
      </w:tr>
    </w:tbl>
    <w:p w:rsidR="00205270" w:rsidRDefault="00205270" w:rsidP="00205270">
      <w:pPr>
        <w:rPr>
          <w:rFonts w:ascii="Arial" w:hAnsi="Arial" w:cs="Arial"/>
        </w:rPr>
        <w:sectPr w:rsidR="00205270" w:rsidSect="000B03F0">
          <w:pgSz w:w="16838" w:h="11906" w:orient="landscape"/>
          <w:pgMar w:top="851" w:right="1134" w:bottom="850" w:left="1134" w:header="708" w:footer="708" w:gutter="0"/>
          <w:cols w:space="708"/>
          <w:docGrid w:linePitch="360"/>
        </w:sectPr>
      </w:pPr>
    </w:p>
    <w:p w:rsidR="00AA6A19" w:rsidRDefault="00AA6A19" w:rsidP="00AA6A19">
      <w:pPr>
        <w:autoSpaceDE w:val="0"/>
        <w:autoSpaceDN w:val="0"/>
        <w:adjustRightInd w:val="0"/>
        <w:outlineLvl w:val="1"/>
        <w:rPr>
          <w:rStyle w:val="fontstyle01"/>
          <w:sz w:val="28"/>
          <w:szCs w:val="28"/>
        </w:rPr>
      </w:pPr>
      <w:r>
        <w:rPr>
          <w:rStyle w:val="fontstyle01"/>
          <w:sz w:val="28"/>
          <w:szCs w:val="28"/>
        </w:rPr>
        <w:lastRenderedPageBreak/>
        <w:t xml:space="preserve">                                                            Раздел 2</w:t>
      </w:r>
    </w:p>
    <w:p w:rsidR="00AA6A19" w:rsidRPr="00AA6A19" w:rsidRDefault="00AA6A19" w:rsidP="00AA6A19">
      <w:pPr>
        <w:autoSpaceDE w:val="0"/>
        <w:autoSpaceDN w:val="0"/>
        <w:adjustRightInd w:val="0"/>
        <w:outlineLvl w:val="1"/>
        <w:rPr>
          <w:rFonts w:ascii="ArialMT" w:hAnsi="ArialMT"/>
          <w:color w:val="000000"/>
          <w:sz w:val="18"/>
          <w:szCs w:val="18"/>
        </w:rPr>
      </w:pPr>
      <w:r w:rsidRPr="00AA6A19">
        <w:rPr>
          <w:rStyle w:val="fontstyle01"/>
          <w:sz w:val="18"/>
          <w:szCs w:val="18"/>
        </w:rPr>
        <w:t xml:space="preserve">                         </w:t>
      </w:r>
      <w:r>
        <w:rPr>
          <w:rStyle w:val="fontstyle01"/>
          <w:sz w:val="18"/>
          <w:szCs w:val="18"/>
        </w:rPr>
        <w:t xml:space="preserve">                              </w:t>
      </w:r>
      <w:r w:rsidRPr="00AA6A19">
        <w:rPr>
          <w:rStyle w:val="fontstyle01"/>
          <w:sz w:val="18"/>
          <w:szCs w:val="18"/>
        </w:rPr>
        <w:t xml:space="preserve">   </w:t>
      </w:r>
      <w:r w:rsidRPr="00AA6A19">
        <w:rPr>
          <w:rFonts w:ascii="Arial" w:hAnsi="Arial" w:cs="Arial"/>
          <w:sz w:val="18"/>
          <w:szCs w:val="18"/>
        </w:rPr>
        <w:t>БАСТАНСКИЙ СЕЛЬСКИЙ СОВЕТ ДЕПУТАТОВ</w:t>
      </w:r>
    </w:p>
    <w:p w:rsidR="00AA6A19" w:rsidRPr="00AA6A19" w:rsidRDefault="00AA6A19" w:rsidP="00AA6A19">
      <w:pPr>
        <w:pStyle w:val="ConsTitle"/>
        <w:widowControl/>
        <w:ind w:right="343"/>
        <w:jc w:val="center"/>
        <w:outlineLvl w:val="0"/>
        <w:rPr>
          <w:b w:val="0"/>
          <w:sz w:val="18"/>
          <w:szCs w:val="18"/>
        </w:rPr>
      </w:pPr>
      <w:r w:rsidRPr="00AA6A19">
        <w:rPr>
          <w:b w:val="0"/>
          <w:sz w:val="18"/>
          <w:szCs w:val="18"/>
        </w:rPr>
        <w:t>МИХАЙЛОВСКОГО РАЙОНА АЛТАЙСКОГО КРАЯ</w:t>
      </w:r>
    </w:p>
    <w:p w:rsidR="00AA6A19" w:rsidRPr="00AA6A19" w:rsidRDefault="00AA6A19" w:rsidP="00AA6A19">
      <w:pPr>
        <w:pStyle w:val="ConsTitle"/>
        <w:widowControl/>
        <w:ind w:right="343"/>
        <w:jc w:val="center"/>
        <w:rPr>
          <w:sz w:val="18"/>
          <w:szCs w:val="18"/>
        </w:rPr>
      </w:pPr>
    </w:p>
    <w:p w:rsidR="00AA6A19" w:rsidRPr="00AA6A19" w:rsidRDefault="00AA6A19" w:rsidP="00AA6A19">
      <w:pPr>
        <w:pStyle w:val="ConsTitle"/>
        <w:widowControl/>
        <w:ind w:right="343"/>
        <w:jc w:val="center"/>
        <w:rPr>
          <w:sz w:val="18"/>
          <w:szCs w:val="18"/>
        </w:rPr>
      </w:pPr>
    </w:p>
    <w:p w:rsidR="00AA6A19" w:rsidRPr="00AA6A19" w:rsidRDefault="00AA6A19" w:rsidP="00AA6A19">
      <w:pPr>
        <w:pStyle w:val="ConsTitle"/>
        <w:widowControl/>
        <w:ind w:right="343"/>
        <w:jc w:val="center"/>
        <w:outlineLvl w:val="0"/>
        <w:rPr>
          <w:b w:val="0"/>
          <w:sz w:val="18"/>
          <w:szCs w:val="18"/>
        </w:rPr>
      </w:pPr>
      <w:r w:rsidRPr="00AA6A19">
        <w:rPr>
          <w:b w:val="0"/>
          <w:sz w:val="18"/>
          <w:szCs w:val="18"/>
        </w:rPr>
        <w:t>РЕШЕНИЕ</w:t>
      </w:r>
    </w:p>
    <w:p w:rsidR="00AA6A19" w:rsidRPr="00AA6A19" w:rsidRDefault="00AA6A19" w:rsidP="00AA6A19">
      <w:pPr>
        <w:pStyle w:val="ConsTitle"/>
        <w:widowControl/>
        <w:ind w:right="343"/>
        <w:rPr>
          <w:b w:val="0"/>
          <w:sz w:val="18"/>
          <w:szCs w:val="18"/>
        </w:rPr>
      </w:pPr>
    </w:p>
    <w:p w:rsidR="00AA6A19" w:rsidRPr="00AA6A19" w:rsidRDefault="00AA6A19" w:rsidP="00AA6A19">
      <w:pPr>
        <w:pStyle w:val="ConsTitle"/>
        <w:widowControl/>
        <w:ind w:right="343"/>
        <w:rPr>
          <w:b w:val="0"/>
          <w:sz w:val="18"/>
          <w:szCs w:val="18"/>
        </w:rPr>
      </w:pPr>
    </w:p>
    <w:p w:rsidR="00AA6A19" w:rsidRPr="00AA6A19" w:rsidRDefault="00AA6A19" w:rsidP="00AA6A19">
      <w:pPr>
        <w:pStyle w:val="ConsTitle"/>
        <w:widowControl/>
        <w:ind w:right="343"/>
        <w:outlineLvl w:val="0"/>
        <w:rPr>
          <w:b w:val="0"/>
          <w:sz w:val="18"/>
          <w:szCs w:val="18"/>
        </w:rPr>
      </w:pPr>
      <w:r w:rsidRPr="00AA6A19">
        <w:rPr>
          <w:b w:val="0"/>
          <w:sz w:val="18"/>
          <w:szCs w:val="18"/>
        </w:rPr>
        <w:t xml:space="preserve">  17.07.2024                                                                                           </w:t>
      </w:r>
      <w:r>
        <w:rPr>
          <w:b w:val="0"/>
          <w:sz w:val="18"/>
          <w:szCs w:val="18"/>
        </w:rPr>
        <w:t xml:space="preserve">                                                        </w:t>
      </w:r>
      <w:r w:rsidRPr="00AA6A19">
        <w:rPr>
          <w:b w:val="0"/>
          <w:sz w:val="18"/>
          <w:szCs w:val="18"/>
        </w:rPr>
        <w:t xml:space="preserve">  №  64</w:t>
      </w:r>
    </w:p>
    <w:p w:rsidR="00AA6A19" w:rsidRPr="00AA6A19" w:rsidRDefault="00AA6A19" w:rsidP="00AA6A19">
      <w:pPr>
        <w:pStyle w:val="ConsTitle"/>
        <w:widowControl/>
        <w:ind w:right="343"/>
        <w:outlineLvl w:val="0"/>
        <w:rPr>
          <w:b w:val="0"/>
          <w:sz w:val="18"/>
          <w:szCs w:val="18"/>
        </w:rPr>
      </w:pPr>
      <w:r w:rsidRPr="00AA6A19">
        <w:rPr>
          <w:b w:val="0"/>
          <w:sz w:val="18"/>
          <w:szCs w:val="18"/>
        </w:rPr>
        <w:t xml:space="preserve">                                                                 </w:t>
      </w:r>
      <w:r>
        <w:rPr>
          <w:b w:val="0"/>
          <w:sz w:val="18"/>
          <w:szCs w:val="18"/>
        </w:rPr>
        <w:t xml:space="preserve">                  </w:t>
      </w:r>
      <w:r w:rsidRPr="00AA6A19">
        <w:rPr>
          <w:b w:val="0"/>
          <w:sz w:val="18"/>
          <w:szCs w:val="18"/>
        </w:rPr>
        <w:t xml:space="preserve">  с. Бастан                                            </w:t>
      </w:r>
    </w:p>
    <w:p w:rsidR="00AA6A19" w:rsidRPr="00AA6A19" w:rsidRDefault="00AA6A19" w:rsidP="00AA6A19">
      <w:pPr>
        <w:pStyle w:val="af6"/>
        <w:spacing w:before="0" w:beforeAutospacing="0" w:after="0" w:afterAutospacing="0" w:line="240" w:lineRule="exact"/>
        <w:rPr>
          <w:rStyle w:val="af8"/>
          <w:rFonts w:ascii="Arial" w:hAnsi="Arial" w:cs="Arial"/>
          <w:b w:val="0"/>
          <w:sz w:val="18"/>
          <w:szCs w:val="18"/>
        </w:rPr>
      </w:pPr>
      <w:r w:rsidRPr="00AA6A19">
        <w:rPr>
          <w:rStyle w:val="af8"/>
          <w:rFonts w:ascii="Arial" w:hAnsi="Arial" w:cs="Arial"/>
          <w:b w:val="0"/>
          <w:sz w:val="18"/>
          <w:szCs w:val="18"/>
        </w:rPr>
        <w:t>О внесении изменений в Решение</w:t>
      </w:r>
      <w:r w:rsidRPr="00AA6A19">
        <w:rPr>
          <w:rStyle w:val="af8"/>
          <w:rFonts w:ascii="Arial" w:hAnsi="Arial" w:cs="Arial"/>
          <w:b w:val="0"/>
          <w:sz w:val="18"/>
          <w:szCs w:val="18"/>
        </w:rPr>
        <w:br/>
        <w:t xml:space="preserve">№138 от 24.11.2021 </w:t>
      </w:r>
      <w:r w:rsidRPr="00AA6A19">
        <w:rPr>
          <w:rStyle w:val="af8"/>
          <w:rFonts w:ascii="Arial" w:hAnsi="Arial" w:cs="Arial"/>
          <w:b w:val="0"/>
          <w:sz w:val="18"/>
          <w:szCs w:val="18"/>
        </w:rPr>
        <w:br/>
        <w:t xml:space="preserve">«Об утверждении Положения </w:t>
      </w:r>
    </w:p>
    <w:p w:rsidR="00AA6A19" w:rsidRPr="00AA6A19" w:rsidRDefault="00AA6A19" w:rsidP="00AA6A19">
      <w:pPr>
        <w:pStyle w:val="af6"/>
        <w:spacing w:before="0" w:beforeAutospacing="0" w:after="0" w:afterAutospacing="0" w:line="240" w:lineRule="exact"/>
        <w:rPr>
          <w:rStyle w:val="af8"/>
          <w:rFonts w:ascii="Arial" w:hAnsi="Arial" w:cs="Arial"/>
          <w:b w:val="0"/>
          <w:sz w:val="18"/>
          <w:szCs w:val="18"/>
        </w:rPr>
      </w:pPr>
      <w:r w:rsidRPr="00AA6A19">
        <w:rPr>
          <w:rStyle w:val="af8"/>
          <w:rFonts w:ascii="Arial" w:hAnsi="Arial" w:cs="Arial"/>
          <w:b w:val="0"/>
          <w:sz w:val="18"/>
          <w:szCs w:val="18"/>
        </w:rPr>
        <w:t xml:space="preserve">о муниципальном контроле </w:t>
      </w:r>
    </w:p>
    <w:p w:rsidR="00AA6A19" w:rsidRPr="00AA6A19" w:rsidRDefault="00AA6A19" w:rsidP="00AA6A19">
      <w:pPr>
        <w:pStyle w:val="af6"/>
        <w:spacing w:before="0" w:beforeAutospacing="0" w:after="0" w:afterAutospacing="0" w:line="240" w:lineRule="exact"/>
        <w:rPr>
          <w:rFonts w:ascii="Arial" w:hAnsi="Arial" w:cs="Arial"/>
          <w:b/>
          <w:sz w:val="18"/>
          <w:szCs w:val="18"/>
        </w:rPr>
      </w:pPr>
      <w:r w:rsidRPr="00AA6A19">
        <w:rPr>
          <w:rStyle w:val="af8"/>
          <w:rFonts w:ascii="Arial" w:hAnsi="Arial" w:cs="Arial"/>
          <w:b w:val="0"/>
          <w:sz w:val="18"/>
          <w:szCs w:val="18"/>
        </w:rPr>
        <w:t>в сфере благоустройства»</w:t>
      </w:r>
    </w:p>
    <w:p w:rsidR="00AA6A19" w:rsidRPr="00AA6A19" w:rsidRDefault="00AA6A19" w:rsidP="00AA6A19">
      <w:pPr>
        <w:pStyle w:val="af5"/>
        <w:ind w:firstLine="664"/>
        <w:jc w:val="both"/>
        <w:rPr>
          <w:sz w:val="18"/>
          <w:szCs w:val="18"/>
        </w:rPr>
      </w:pPr>
    </w:p>
    <w:p w:rsidR="00AA6A19" w:rsidRPr="00AA6A19" w:rsidRDefault="00AA6A19" w:rsidP="00AA6A19">
      <w:pPr>
        <w:pStyle w:val="af5"/>
        <w:ind w:firstLine="664"/>
        <w:jc w:val="both"/>
        <w:rPr>
          <w:rFonts w:ascii="Arial" w:hAnsi="Arial" w:cs="Arial"/>
          <w:sz w:val="18"/>
          <w:szCs w:val="18"/>
        </w:rPr>
      </w:pPr>
      <w:proofErr w:type="gramStart"/>
      <w:r w:rsidRPr="00AA6A19">
        <w:rPr>
          <w:rFonts w:ascii="Arial" w:hAnsi="Arial" w:cs="Arial"/>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 248- ФЗ от 04.08.2023 «О государственном контроле  (надзоре) и муниципальном контроле в Российской Федерации», Уставом муниципального образования Бастанский сельсовет Михайловского района Алтайского края, Бастанский сельский Совет депутатов </w:t>
      </w:r>
      <w:proofErr w:type="gramEnd"/>
    </w:p>
    <w:p w:rsidR="00AA6A19" w:rsidRPr="00AA6A19" w:rsidRDefault="00AA6A19" w:rsidP="00AA6A19">
      <w:pPr>
        <w:pStyle w:val="af5"/>
        <w:jc w:val="both"/>
        <w:rPr>
          <w:rFonts w:ascii="Arial" w:hAnsi="Arial" w:cs="Arial"/>
          <w:sz w:val="18"/>
          <w:szCs w:val="18"/>
        </w:rPr>
      </w:pPr>
      <w:proofErr w:type="spellStart"/>
      <w:proofErr w:type="gramStart"/>
      <w:r w:rsidRPr="00AA6A19">
        <w:rPr>
          <w:rFonts w:ascii="Arial" w:hAnsi="Arial" w:cs="Arial"/>
          <w:sz w:val="18"/>
          <w:szCs w:val="18"/>
        </w:rPr>
        <w:t>р</w:t>
      </w:r>
      <w:proofErr w:type="spellEnd"/>
      <w:proofErr w:type="gramEnd"/>
      <w:r w:rsidRPr="00AA6A19">
        <w:rPr>
          <w:rFonts w:ascii="Arial" w:hAnsi="Arial" w:cs="Arial"/>
          <w:sz w:val="18"/>
          <w:szCs w:val="18"/>
        </w:rPr>
        <w:t xml:space="preserve"> е ш и л:</w:t>
      </w:r>
    </w:p>
    <w:p w:rsidR="00AA6A19" w:rsidRPr="00AA6A19" w:rsidRDefault="00AA6A19" w:rsidP="00AA6A19">
      <w:pPr>
        <w:pStyle w:val="af6"/>
        <w:numPr>
          <w:ilvl w:val="0"/>
          <w:numId w:val="13"/>
        </w:numPr>
        <w:jc w:val="both"/>
        <w:rPr>
          <w:rFonts w:ascii="Arial" w:hAnsi="Arial" w:cs="Arial"/>
          <w:sz w:val="18"/>
          <w:szCs w:val="18"/>
        </w:rPr>
      </w:pPr>
      <w:r w:rsidRPr="00AA6A19">
        <w:rPr>
          <w:rFonts w:ascii="Arial" w:hAnsi="Arial" w:cs="Arial"/>
          <w:sz w:val="18"/>
          <w:szCs w:val="18"/>
        </w:rPr>
        <w:t>Положение дополнить следующими пунктами:</w:t>
      </w:r>
    </w:p>
    <w:p w:rsidR="00AA6A19" w:rsidRPr="00AA6A19" w:rsidRDefault="00AA6A19" w:rsidP="00AA6A19">
      <w:pPr>
        <w:pStyle w:val="af6"/>
        <w:ind w:left="360"/>
        <w:jc w:val="both"/>
        <w:rPr>
          <w:rFonts w:ascii="Arial" w:hAnsi="Arial" w:cs="Arial"/>
          <w:sz w:val="18"/>
          <w:szCs w:val="18"/>
        </w:rPr>
      </w:pPr>
      <w:proofErr w:type="spellStart"/>
      <w:proofErr w:type="gramStart"/>
      <w:r w:rsidRPr="00AA6A19">
        <w:rPr>
          <w:rFonts w:ascii="Arial" w:hAnsi="Arial" w:cs="Arial"/>
          <w:b/>
          <w:bCs/>
          <w:sz w:val="18"/>
          <w:szCs w:val="18"/>
        </w:rPr>
        <w:t>п</w:t>
      </w:r>
      <w:proofErr w:type="spellEnd"/>
      <w:proofErr w:type="gramEnd"/>
      <w:r w:rsidRPr="00AA6A19">
        <w:rPr>
          <w:rFonts w:ascii="Arial" w:hAnsi="Arial" w:cs="Arial"/>
          <w:b/>
          <w:bCs/>
          <w:sz w:val="18"/>
          <w:szCs w:val="18"/>
        </w:rPr>
        <w:t xml:space="preserve"> 19</w:t>
      </w:r>
      <w:r w:rsidRPr="00AA6A19">
        <w:rPr>
          <w:rFonts w:ascii="Arial" w:hAnsi="Arial" w:cs="Arial"/>
          <w:sz w:val="18"/>
          <w:szCs w:val="18"/>
        </w:rPr>
        <w:t>. Контролируемое лицо вправе обраться в  контрольный (надзорный) орган с заявлением о проведении в отношении него профилактического визита.</w:t>
      </w:r>
    </w:p>
    <w:p w:rsidR="00AA6A19" w:rsidRPr="00AA6A19" w:rsidRDefault="00AA6A19" w:rsidP="00AA6A19">
      <w:pPr>
        <w:pStyle w:val="af6"/>
        <w:spacing w:before="0" w:beforeAutospacing="0" w:after="0" w:afterAutospacing="0"/>
        <w:jc w:val="both"/>
        <w:rPr>
          <w:rFonts w:ascii="Arial" w:hAnsi="Arial" w:cs="Arial"/>
          <w:sz w:val="18"/>
          <w:szCs w:val="18"/>
        </w:rPr>
      </w:pPr>
      <w:r w:rsidRPr="00AA6A19">
        <w:rPr>
          <w:rFonts w:ascii="Arial" w:hAnsi="Arial" w:cs="Arial"/>
          <w:b/>
          <w:bCs/>
          <w:sz w:val="18"/>
          <w:szCs w:val="18"/>
        </w:rPr>
        <w:t xml:space="preserve">        </w:t>
      </w:r>
      <w:proofErr w:type="spellStart"/>
      <w:proofErr w:type="gramStart"/>
      <w:r w:rsidRPr="00AA6A19">
        <w:rPr>
          <w:rFonts w:ascii="Arial" w:hAnsi="Arial" w:cs="Arial"/>
          <w:b/>
          <w:bCs/>
          <w:sz w:val="18"/>
          <w:szCs w:val="18"/>
        </w:rPr>
        <w:t>п</w:t>
      </w:r>
      <w:proofErr w:type="spellEnd"/>
      <w:proofErr w:type="gramEnd"/>
      <w:r w:rsidRPr="00AA6A19">
        <w:rPr>
          <w:rFonts w:ascii="Arial" w:hAnsi="Arial" w:cs="Arial"/>
          <w:b/>
          <w:bCs/>
          <w:sz w:val="18"/>
          <w:szCs w:val="18"/>
        </w:rPr>
        <w:t xml:space="preserve">  21</w:t>
      </w:r>
      <w:r w:rsidRPr="00AA6A19">
        <w:rPr>
          <w:rFonts w:ascii="Arial" w:hAnsi="Arial" w:cs="Arial"/>
          <w:sz w:val="18"/>
          <w:szCs w:val="18"/>
        </w:rPr>
        <w:t xml:space="preserve">. </w:t>
      </w:r>
      <w:proofErr w:type="gramStart"/>
      <w:r w:rsidRPr="00AA6A19">
        <w:rPr>
          <w:rFonts w:ascii="Arial" w:hAnsi="Arial" w:cs="Arial"/>
          <w:sz w:val="18"/>
          <w:szCs w:val="18"/>
        </w:rPr>
        <w:t xml:space="preserve">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roofErr w:type="gramEnd"/>
    </w:p>
    <w:p w:rsidR="00AA6A19" w:rsidRPr="00AA6A19" w:rsidRDefault="00AA6A19" w:rsidP="00AA6A19">
      <w:pPr>
        <w:pStyle w:val="af6"/>
        <w:spacing w:before="0" w:beforeAutospacing="0" w:after="0" w:afterAutospacing="0"/>
        <w:jc w:val="both"/>
        <w:rPr>
          <w:rFonts w:ascii="Arial" w:hAnsi="Arial" w:cs="Arial"/>
          <w:sz w:val="18"/>
          <w:szCs w:val="18"/>
        </w:rPr>
      </w:pPr>
      <w:r w:rsidRPr="00AA6A19">
        <w:rPr>
          <w:rFonts w:ascii="Arial" w:hAnsi="Arial" w:cs="Arial"/>
          <w:b/>
          <w:bCs/>
          <w:sz w:val="18"/>
          <w:szCs w:val="18"/>
        </w:rPr>
        <w:t xml:space="preserve">         </w:t>
      </w:r>
      <w:proofErr w:type="spellStart"/>
      <w:proofErr w:type="gramStart"/>
      <w:r w:rsidRPr="00AA6A19">
        <w:rPr>
          <w:rFonts w:ascii="Arial" w:hAnsi="Arial" w:cs="Arial"/>
          <w:b/>
          <w:bCs/>
          <w:sz w:val="18"/>
          <w:szCs w:val="18"/>
        </w:rPr>
        <w:t>п</w:t>
      </w:r>
      <w:proofErr w:type="spellEnd"/>
      <w:proofErr w:type="gramEnd"/>
      <w:r w:rsidRPr="00AA6A19">
        <w:rPr>
          <w:rFonts w:ascii="Arial" w:hAnsi="Arial" w:cs="Arial"/>
          <w:sz w:val="18"/>
          <w:szCs w:val="18"/>
        </w:rPr>
        <w:t xml:space="preserve"> </w:t>
      </w:r>
      <w:r w:rsidRPr="00AA6A19">
        <w:rPr>
          <w:rFonts w:ascii="Arial" w:hAnsi="Arial" w:cs="Arial"/>
          <w:b/>
          <w:bCs/>
          <w:sz w:val="18"/>
          <w:szCs w:val="18"/>
        </w:rPr>
        <w:t>22</w:t>
      </w:r>
      <w:r w:rsidRPr="00AA6A19">
        <w:rPr>
          <w:rFonts w:ascii="Arial" w:hAnsi="Arial" w:cs="Arial"/>
          <w:sz w:val="18"/>
          <w:szCs w:val="18"/>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A6A19" w:rsidRPr="00AA6A19" w:rsidRDefault="00AA6A19" w:rsidP="00AA6A19">
      <w:pPr>
        <w:pStyle w:val="af6"/>
        <w:spacing w:before="0" w:beforeAutospacing="0" w:after="0" w:afterAutospacing="0"/>
        <w:jc w:val="both"/>
        <w:rPr>
          <w:rFonts w:ascii="Arial" w:hAnsi="Arial" w:cs="Arial"/>
          <w:sz w:val="18"/>
          <w:szCs w:val="18"/>
        </w:rPr>
      </w:pPr>
      <w:r w:rsidRPr="00AA6A19">
        <w:rPr>
          <w:rFonts w:ascii="Arial" w:hAnsi="Arial" w:cs="Arial"/>
          <w:sz w:val="18"/>
          <w:szCs w:val="18"/>
        </w:rPr>
        <w:t>1) от контролируемого лица поступило уведомление об отзыве заявления о проведении профилактического визита;</w:t>
      </w:r>
    </w:p>
    <w:p w:rsidR="00AA6A19" w:rsidRPr="00AA6A19" w:rsidRDefault="00AA6A19" w:rsidP="00AA6A19">
      <w:pPr>
        <w:pStyle w:val="af6"/>
        <w:spacing w:before="0" w:beforeAutospacing="0" w:after="0" w:afterAutospacing="0"/>
        <w:jc w:val="both"/>
        <w:rPr>
          <w:rFonts w:ascii="Arial" w:hAnsi="Arial" w:cs="Arial"/>
          <w:sz w:val="18"/>
          <w:szCs w:val="18"/>
        </w:rPr>
      </w:pPr>
      <w:r w:rsidRPr="00AA6A19">
        <w:rPr>
          <w:rFonts w:ascii="Arial" w:hAnsi="Arial" w:cs="Arial"/>
          <w:sz w:val="18"/>
          <w:szCs w:val="1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A6A19" w:rsidRPr="00AA6A19" w:rsidRDefault="00AA6A19" w:rsidP="00AA6A19">
      <w:pPr>
        <w:pStyle w:val="af6"/>
        <w:spacing w:before="0" w:beforeAutospacing="0" w:after="0" w:afterAutospacing="0"/>
        <w:jc w:val="both"/>
        <w:rPr>
          <w:rFonts w:ascii="Arial" w:hAnsi="Arial" w:cs="Arial"/>
          <w:sz w:val="18"/>
          <w:szCs w:val="18"/>
        </w:rPr>
      </w:pPr>
      <w:r w:rsidRPr="00AA6A19">
        <w:rPr>
          <w:rFonts w:ascii="Arial" w:hAnsi="Arial" w:cs="Arial"/>
          <w:sz w:val="18"/>
          <w:szCs w:val="1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A6A19" w:rsidRPr="00AA6A19" w:rsidRDefault="00AA6A19" w:rsidP="00AA6A19">
      <w:pPr>
        <w:autoSpaceDE w:val="0"/>
        <w:autoSpaceDN w:val="0"/>
        <w:adjustRightInd w:val="0"/>
        <w:outlineLvl w:val="1"/>
        <w:rPr>
          <w:rStyle w:val="fontstyle01"/>
          <w:sz w:val="18"/>
          <w:szCs w:val="18"/>
        </w:rPr>
      </w:pPr>
    </w:p>
    <w:p w:rsidR="00AA6A19" w:rsidRPr="00AA6A19" w:rsidRDefault="00AA6A19" w:rsidP="00176C80">
      <w:pPr>
        <w:autoSpaceDE w:val="0"/>
        <w:autoSpaceDN w:val="0"/>
        <w:adjustRightInd w:val="0"/>
        <w:jc w:val="both"/>
        <w:outlineLvl w:val="1"/>
        <w:rPr>
          <w:rStyle w:val="fontstyle01"/>
          <w:sz w:val="18"/>
          <w:szCs w:val="18"/>
        </w:rPr>
      </w:pPr>
    </w:p>
    <w:tbl>
      <w:tblPr>
        <w:tblOverlap w:val="never"/>
        <w:tblW w:w="9356" w:type="dxa"/>
        <w:tblInd w:w="23" w:type="dxa"/>
        <w:tblLayout w:type="fixed"/>
        <w:tblLook w:val="01E0"/>
      </w:tblPr>
      <w:tblGrid>
        <w:gridCol w:w="9356"/>
      </w:tblGrid>
      <w:tr w:rsidR="00AA1375" w:rsidRPr="00AA6A19" w:rsidTr="00A84595">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AA1375" w:rsidRPr="00AA6A19" w:rsidRDefault="00AA1375" w:rsidP="00A84595">
            <w:pPr>
              <w:spacing w:after="200" w:line="276" w:lineRule="auto"/>
              <w:rPr>
                <w:sz w:val="18"/>
                <w:szCs w:val="18"/>
              </w:rPr>
            </w:pPr>
          </w:p>
        </w:tc>
      </w:tr>
      <w:tr w:rsidR="00AA1375" w:rsidRPr="00AA6A19" w:rsidTr="00A84595">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AA1375" w:rsidRPr="00AA6A19" w:rsidRDefault="00AA1375" w:rsidP="000B03F0">
            <w:pPr>
              <w:spacing w:line="1" w:lineRule="auto"/>
              <w:ind w:firstLine="590"/>
              <w:rPr>
                <w:sz w:val="18"/>
                <w:szCs w:val="18"/>
              </w:rPr>
            </w:pPr>
          </w:p>
        </w:tc>
      </w:tr>
      <w:tr w:rsidR="00AA1375" w:rsidRPr="00AA6A19" w:rsidTr="00A84595">
        <w:tc>
          <w:tcPr>
            <w:tcW w:w="9356"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tcPr>
          <w:p w:rsidR="00AA1375" w:rsidRPr="00AA6A19" w:rsidRDefault="00AA1375" w:rsidP="000B03F0">
            <w:pPr>
              <w:rPr>
                <w:color w:val="000000"/>
                <w:sz w:val="18"/>
                <w:szCs w:val="18"/>
              </w:rPr>
            </w:pPr>
          </w:p>
        </w:tc>
      </w:tr>
    </w:tbl>
    <w:p w:rsidR="00205270" w:rsidRPr="00AA6A19" w:rsidRDefault="00205270" w:rsidP="00205270">
      <w:pPr>
        <w:pStyle w:val="af6"/>
        <w:spacing w:before="0" w:beforeAutospacing="0" w:after="0" w:afterAutospacing="0"/>
        <w:jc w:val="both"/>
        <w:rPr>
          <w:rFonts w:ascii="Arial" w:hAnsi="Arial" w:cs="Arial"/>
          <w:sz w:val="18"/>
          <w:szCs w:val="18"/>
        </w:rPr>
      </w:pPr>
      <w:r w:rsidRPr="00AA6A19">
        <w:rPr>
          <w:rFonts w:ascii="Arial" w:hAnsi="Arial" w:cs="Arial"/>
          <w:sz w:val="18"/>
          <w:szCs w:val="18"/>
        </w:rPr>
        <w:t>в программу профилактики рисков причинения вреда (ущерба) охраняемым законом ценностям.</w:t>
      </w:r>
    </w:p>
    <w:p w:rsidR="00205270" w:rsidRPr="00AA6A19" w:rsidRDefault="00205270" w:rsidP="00205270">
      <w:pPr>
        <w:pStyle w:val="af6"/>
        <w:spacing w:before="0" w:beforeAutospacing="0" w:after="0" w:afterAutospacing="0"/>
        <w:jc w:val="both"/>
        <w:rPr>
          <w:rFonts w:ascii="Arial" w:hAnsi="Arial" w:cs="Arial"/>
          <w:sz w:val="18"/>
          <w:szCs w:val="18"/>
        </w:rPr>
      </w:pPr>
      <w:r w:rsidRPr="00AA6A19">
        <w:rPr>
          <w:rFonts w:ascii="Arial" w:hAnsi="Arial" w:cs="Arial"/>
          <w:sz w:val="18"/>
          <w:szCs w:val="18"/>
        </w:rPr>
        <w:t xml:space="preserve">       </w:t>
      </w:r>
      <w:proofErr w:type="spellStart"/>
      <w:proofErr w:type="gramStart"/>
      <w:r w:rsidRPr="00AA6A19">
        <w:rPr>
          <w:rFonts w:ascii="Arial" w:hAnsi="Arial" w:cs="Arial"/>
          <w:sz w:val="18"/>
          <w:szCs w:val="18"/>
        </w:rPr>
        <w:t>п</w:t>
      </w:r>
      <w:proofErr w:type="spellEnd"/>
      <w:proofErr w:type="gramEnd"/>
      <w:r w:rsidRPr="00AA6A19">
        <w:rPr>
          <w:rFonts w:ascii="Arial" w:hAnsi="Arial" w:cs="Arial"/>
          <w:sz w:val="18"/>
          <w:szCs w:val="18"/>
        </w:rPr>
        <w:t xml:space="preserve">  </w:t>
      </w:r>
      <w:r w:rsidRPr="00AA6A19">
        <w:rPr>
          <w:rFonts w:ascii="Arial" w:hAnsi="Arial" w:cs="Arial"/>
          <w:b/>
          <w:bCs/>
          <w:sz w:val="18"/>
          <w:szCs w:val="18"/>
        </w:rPr>
        <w:t>24</w:t>
      </w:r>
      <w:r w:rsidRPr="00AA6A19">
        <w:rPr>
          <w:rFonts w:ascii="Arial" w:hAnsi="Arial" w:cs="Arial"/>
          <w:sz w:val="18"/>
          <w:szCs w:val="18"/>
        </w:rPr>
        <w:t>.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205270" w:rsidRPr="00AA6A19" w:rsidRDefault="00205270" w:rsidP="00205270">
      <w:pPr>
        <w:pStyle w:val="af6"/>
        <w:ind w:left="360"/>
        <w:jc w:val="both"/>
        <w:rPr>
          <w:rFonts w:ascii="Arial" w:hAnsi="Arial" w:cs="Arial"/>
          <w:sz w:val="18"/>
          <w:szCs w:val="18"/>
        </w:rPr>
      </w:pPr>
      <w:r w:rsidRPr="00AA6A19">
        <w:rPr>
          <w:rFonts w:ascii="Arial" w:hAnsi="Arial" w:cs="Arial"/>
          <w:sz w:val="18"/>
          <w:szCs w:val="18"/>
        </w:rPr>
        <w:t xml:space="preserve">2.В </w:t>
      </w:r>
      <w:proofErr w:type="spellStart"/>
      <w:proofErr w:type="gramStart"/>
      <w:r w:rsidRPr="00AA6A19">
        <w:rPr>
          <w:rFonts w:ascii="Arial" w:hAnsi="Arial" w:cs="Arial"/>
          <w:sz w:val="18"/>
          <w:szCs w:val="18"/>
        </w:rPr>
        <w:t>п</w:t>
      </w:r>
      <w:proofErr w:type="spellEnd"/>
      <w:proofErr w:type="gramEnd"/>
      <w:r w:rsidRPr="00AA6A19">
        <w:rPr>
          <w:rFonts w:ascii="Arial" w:hAnsi="Arial" w:cs="Arial"/>
          <w:sz w:val="18"/>
          <w:szCs w:val="18"/>
        </w:rPr>
        <w:t xml:space="preserve"> 101 изменить дату 31 декабря 2023года на 31 марта 2025 года.</w:t>
      </w:r>
    </w:p>
    <w:p w:rsidR="00205270" w:rsidRPr="00AA6A19" w:rsidRDefault="00205270" w:rsidP="00205270">
      <w:pPr>
        <w:pStyle w:val="af6"/>
        <w:jc w:val="both"/>
        <w:rPr>
          <w:rFonts w:ascii="Arial" w:hAnsi="Arial" w:cs="Arial"/>
          <w:sz w:val="18"/>
          <w:szCs w:val="18"/>
        </w:rPr>
      </w:pPr>
      <w:r w:rsidRPr="00AA6A19">
        <w:rPr>
          <w:rFonts w:ascii="Arial" w:hAnsi="Arial" w:cs="Arial"/>
          <w:sz w:val="18"/>
          <w:szCs w:val="18"/>
        </w:rPr>
        <w:t>2. Решение вступает в силу после его официального опубликования и применяется к правоотношениям, возникающим с момента опубликования.</w:t>
      </w:r>
    </w:p>
    <w:p w:rsidR="00205270" w:rsidRPr="00AA6A19" w:rsidRDefault="00205270" w:rsidP="00205270">
      <w:pPr>
        <w:pStyle w:val="af6"/>
        <w:jc w:val="both"/>
        <w:rPr>
          <w:rFonts w:ascii="Arial" w:hAnsi="Arial" w:cs="Arial"/>
          <w:sz w:val="18"/>
          <w:szCs w:val="18"/>
        </w:rPr>
      </w:pPr>
      <w:r w:rsidRPr="00AA6A19">
        <w:rPr>
          <w:rFonts w:ascii="Arial" w:hAnsi="Arial" w:cs="Arial"/>
          <w:sz w:val="18"/>
          <w:szCs w:val="18"/>
        </w:rPr>
        <w:t> </w:t>
      </w:r>
    </w:p>
    <w:p w:rsidR="00205270" w:rsidRDefault="00205270" w:rsidP="00205270">
      <w:pPr>
        <w:widowControl w:val="0"/>
        <w:spacing w:line="240" w:lineRule="exact"/>
        <w:jc w:val="both"/>
        <w:rPr>
          <w:rFonts w:ascii="Arial" w:hAnsi="Arial" w:cs="Arial"/>
          <w:sz w:val="18"/>
          <w:szCs w:val="18"/>
        </w:rPr>
      </w:pPr>
      <w:r w:rsidRPr="00AA6A19">
        <w:rPr>
          <w:rFonts w:ascii="Arial" w:hAnsi="Arial" w:cs="Arial"/>
          <w:sz w:val="18"/>
          <w:szCs w:val="18"/>
        </w:rPr>
        <w:t xml:space="preserve">Глава сельсовета                                                                       М.В. </w:t>
      </w:r>
      <w:proofErr w:type="spellStart"/>
      <w:r w:rsidRPr="00AA6A19">
        <w:rPr>
          <w:rFonts w:ascii="Arial" w:hAnsi="Arial" w:cs="Arial"/>
          <w:sz w:val="18"/>
          <w:szCs w:val="18"/>
        </w:rPr>
        <w:t>Кочуевский</w:t>
      </w:r>
      <w:proofErr w:type="spellEnd"/>
    </w:p>
    <w:p w:rsidR="00AA6A19" w:rsidRDefault="00AA6A19" w:rsidP="00205270">
      <w:pPr>
        <w:widowControl w:val="0"/>
        <w:spacing w:line="240" w:lineRule="exact"/>
        <w:jc w:val="both"/>
        <w:rPr>
          <w:rFonts w:ascii="Arial" w:hAnsi="Arial" w:cs="Arial"/>
          <w:sz w:val="18"/>
          <w:szCs w:val="18"/>
        </w:rPr>
      </w:pPr>
    </w:p>
    <w:p w:rsidR="00AA6A19" w:rsidRDefault="00AA6A19" w:rsidP="00205270">
      <w:pPr>
        <w:widowControl w:val="0"/>
        <w:spacing w:line="240" w:lineRule="exact"/>
        <w:jc w:val="both"/>
        <w:rPr>
          <w:rFonts w:ascii="Arial" w:hAnsi="Arial" w:cs="Arial"/>
          <w:sz w:val="18"/>
          <w:szCs w:val="18"/>
        </w:rPr>
      </w:pPr>
    </w:p>
    <w:p w:rsidR="00AA6A19" w:rsidRPr="00AA6A19" w:rsidRDefault="00AA6A19" w:rsidP="00AA6A19">
      <w:pPr>
        <w:jc w:val="both"/>
        <w:rPr>
          <w:rFonts w:ascii="Arial" w:hAnsi="Arial" w:cs="Arial"/>
          <w:color w:val="000000"/>
          <w:sz w:val="18"/>
          <w:szCs w:val="18"/>
          <w:u w:val="single"/>
        </w:rPr>
      </w:pPr>
      <w:r w:rsidRPr="00AA6A19">
        <w:rPr>
          <w:rFonts w:ascii="Arial" w:hAnsi="Arial" w:cs="Arial"/>
          <w:color w:val="000000"/>
          <w:sz w:val="18"/>
          <w:szCs w:val="18"/>
        </w:rPr>
        <w:t xml:space="preserve">Обнародовано на информационном стенде Администрации сельсовета, информационном сайте </w:t>
      </w:r>
      <w:r w:rsidRPr="00AA6A19">
        <w:rPr>
          <w:rFonts w:ascii="Arial" w:hAnsi="Arial" w:cs="Arial"/>
          <w:color w:val="000000"/>
          <w:sz w:val="18"/>
          <w:szCs w:val="18"/>
          <w:u w:val="single"/>
        </w:rPr>
        <w:t xml:space="preserve"> 17.07.2024г.</w:t>
      </w:r>
    </w:p>
    <w:p w:rsidR="00205270" w:rsidRPr="00AA6A19" w:rsidRDefault="00AA6A19" w:rsidP="00AA6A19">
      <w:pPr>
        <w:pStyle w:val="af6"/>
        <w:spacing w:before="0" w:beforeAutospacing="0" w:after="0" w:afterAutospacing="0"/>
        <w:rPr>
          <w:rFonts w:ascii="Arial" w:hAnsi="Arial" w:cs="Arial"/>
          <w:sz w:val="16"/>
          <w:szCs w:val="16"/>
        </w:rPr>
      </w:pPr>
      <w:r w:rsidRPr="00AA6A19">
        <w:rPr>
          <w:rFonts w:ascii="Arial" w:hAnsi="Arial" w:cs="Arial"/>
          <w:sz w:val="16"/>
          <w:szCs w:val="16"/>
        </w:rPr>
        <w:lastRenderedPageBreak/>
        <w:t xml:space="preserve">                                                                                                                                                                          </w:t>
      </w:r>
      <w:r>
        <w:rPr>
          <w:rFonts w:ascii="Arial" w:hAnsi="Arial" w:cs="Arial"/>
          <w:sz w:val="16"/>
          <w:szCs w:val="16"/>
        </w:rPr>
        <w:t xml:space="preserve">                       </w:t>
      </w:r>
      <w:r w:rsidRPr="00AA6A19">
        <w:rPr>
          <w:rFonts w:ascii="Arial" w:hAnsi="Arial" w:cs="Arial"/>
          <w:sz w:val="16"/>
          <w:szCs w:val="16"/>
        </w:rPr>
        <w:t xml:space="preserve"> </w:t>
      </w:r>
      <w:r w:rsidR="00205270" w:rsidRPr="00AA6A19">
        <w:rPr>
          <w:rFonts w:ascii="Arial" w:hAnsi="Arial" w:cs="Arial"/>
          <w:sz w:val="16"/>
          <w:szCs w:val="16"/>
        </w:rPr>
        <w:t xml:space="preserve">Приложение </w:t>
      </w:r>
    </w:p>
    <w:p w:rsidR="00205270" w:rsidRPr="00AA6A19" w:rsidRDefault="00205270" w:rsidP="00205270">
      <w:pPr>
        <w:pStyle w:val="af6"/>
        <w:spacing w:before="0" w:beforeAutospacing="0" w:after="0" w:afterAutospacing="0"/>
        <w:jc w:val="right"/>
        <w:rPr>
          <w:rFonts w:ascii="Arial" w:hAnsi="Arial" w:cs="Arial"/>
          <w:sz w:val="16"/>
          <w:szCs w:val="16"/>
        </w:rPr>
      </w:pPr>
      <w:r w:rsidRPr="00AA6A19">
        <w:rPr>
          <w:rFonts w:ascii="Arial" w:hAnsi="Arial" w:cs="Arial"/>
          <w:sz w:val="16"/>
          <w:szCs w:val="16"/>
        </w:rPr>
        <w:t>                                                                                              к решению Бастанского сельского Совета депутатов</w:t>
      </w:r>
    </w:p>
    <w:p w:rsidR="00205270" w:rsidRDefault="00205270" w:rsidP="00205270">
      <w:pPr>
        <w:pStyle w:val="af6"/>
        <w:spacing w:before="0" w:beforeAutospacing="0" w:after="0" w:afterAutospacing="0"/>
        <w:jc w:val="right"/>
        <w:rPr>
          <w:rFonts w:ascii="Arial" w:hAnsi="Arial" w:cs="Arial"/>
          <w:sz w:val="16"/>
          <w:szCs w:val="16"/>
        </w:rPr>
      </w:pPr>
      <w:r w:rsidRPr="00AA6A19">
        <w:rPr>
          <w:rFonts w:ascii="Arial" w:hAnsi="Arial" w:cs="Arial"/>
          <w:sz w:val="16"/>
          <w:szCs w:val="16"/>
        </w:rPr>
        <w:t xml:space="preserve">                                                                                          № от 17.07.2024г. </w:t>
      </w:r>
    </w:p>
    <w:p w:rsidR="00AA6A19" w:rsidRDefault="00AA6A19" w:rsidP="00205270">
      <w:pPr>
        <w:pStyle w:val="af6"/>
        <w:spacing w:before="0" w:beforeAutospacing="0" w:after="0" w:afterAutospacing="0"/>
        <w:jc w:val="right"/>
        <w:rPr>
          <w:rFonts w:ascii="Arial" w:hAnsi="Arial" w:cs="Arial"/>
          <w:sz w:val="16"/>
          <w:szCs w:val="16"/>
        </w:rPr>
      </w:pPr>
    </w:p>
    <w:p w:rsidR="00AA6A19" w:rsidRPr="00AA6A19" w:rsidRDefault="00AA6A19" w:rsidP="00205270">
      <w:pPr>
        <w:pStyle w:val="af6"/>
        <w:spacing w:before="0" w:beforeAutospacing="0" w:after="0" w:afterAutospacing="0"/>
        <w:jc w:val="right"/>
        <w:rPr>
          <w:rFonts w:ascii="Arial" w:hAnsi="Arial" w:cs="Arial"/>
          <w:sz w:val="16"/>
          <w:szCs w:val="16"/>
        </w:rPr>
      </w:pPr>
    </w:p>
    <w:p w:rsidR="00205270" w:rsidRPr="00AA6A19" w:rsidRDefault="00205270" w:rsidP="00205270">
      <w:pPr>
        <w:pStyle w:val="af6"/>
        <w:spacing w:before="0" w:beforeAutospacing="0" w:after="0" w:afterAutospacing="0"/>
        <w:jc w:val="center"/>
        <w:rPr>
          <w:rStyle w:val="af8"/>
          <w:rFonts w:ascii="Arial" w:hAnsi="Arial" w:cs="Arial"/>
          <w:sz w:val="16"/>
          <w:szCs w:val="16"/>
        </w:rPr>
      </w:pPr>
    </w:p>
    <w:p w:rsidR="00205270" w:rsidRPr="00AA6A19" w:rsidRDefault="00205270" w:rsidP="00205270">
      <w:pPr>
        <w:pStyle w:val="af6"/>
        <w:spacing w:before="0" w:beforeAutospacing="0" w:after="0" w:afterAutospacing="0"/>
        <w:jc w:val="center"/>
        <w:rPr>
          <w:rFonts w:ascii="Arial" w:hAnsi="Arial" w:cs="Arial"/>
          <w:sz w:val="16"/>
          <w:szCs w:val="16"/>
        </w:rPr>
      </w:pPr>
      <w:r w:rsidRPr="00AA6A19">
        <w:rPr>
          <w:rStyle w:val="af8"/>
          <w:rFonts w:ascii="Arial" w:hAnsi="Arial" w:cs="Arial"/>
          <w:sz w:val="16"/>
          <w:szCs w:val="16"/>
        </w:rPr>
        <w:t>Положение</w:t>
      </w:r>
    </w:p>
    <w:p w:rsidR="00205270" w:rsidRDefault="00205270" w:rsidP="00205270">
      <w:pPr>
        <w:pStyle w:val="af6"/>
        <w:spacing w:before="0" w:beforeAutospacing="0" w:after="0" w:afterAutospacing="0"/>
        <w:jc w:val="center"/>
        <w:rPr>
          <w:rStyle w:val="af8"/>
          <w:rFonts w:ascii="Arial" w:hAnsi="Arial" w:cs="Arial"/>
          <w:sz w:val="16"/>
          <w:szCs w:val="16"/>
        </w:rPr>
      </w:pPr>
      <w:r w:rsidRPr="00AA6A19">
        <w:rPr>
          <w:rStyle w:val="af8"/>
          <w:rFonts w:ascii="Arial" w:hAnsi="Arial" w:cs="Arial"/>
          <w:sz w:val="16"/>
          <w:szCs w:val="16"/>
        </w:rPr>
        <w:t>о муниципальном контроле в сфере благоустройства</w:t>
      </w:r>
    </w:p>
    <w:p w:rsidR="00AA6A19" w:rsidRDefault="00AA6A19" w:rsidP="00205270">
      <w:pPr>
        <w:pStyle w:val="af6"/>
        <w:spacing w:before="0" w:beforeAutospacing="0" w:after="0" w:afterAutospacing="0"/>
        <w:jc w:val="center"/>
        <w:rPr>
          <w:rStyle w:val="af8"/>
          <w:rFonts w:ascii="Arial" w:hAnsi="Arial" w:cs="Arial"/>
          <w:sz w:val="16"/>
          <w:szCs w:val="16"/>
        </w:rPr>
      </w:pPr>
    </w:p>
    <w:p w:rsidR="00AA6A19" w:rsidRPr="00AA6A19" w:rsidRDefault="00AA6A19" w:rsidP="00205270">
      <w:pPr>
        <w:pStyle w:val="af6"/>
        <w:spacing w:before="0" w:beforeAutospacing="0" w:after="0" w:afterAutospacing="0"/>
        <w:jc w:val="center"/>
        <w:rPr>
          <w:rStyle w:val="af8"/>
          <w:rFonts w:ascii="Arial" w:hAnsi="Arial" w:cs="Arial"/>
          <w:sz w:val="16"/>
          <w:szCs w:val="16"/>
        </w:rPr>
      </w:pPr>
    </w:p>
    <w:p w:rsidR="00205270" w:rsidRPr="00AA6A19" w:rsidRDefault="00205270" w:rsidP="00AA6A19">
      <w:pPr>
        <w:pStyle w:val="af6"/>
        <w:spacing w:before="0" w:beforeAutospacing="0" w:after="0" w:afterAutospacing="0"/>
        <w:jc w:val="both"/>
        <w:rPr>
          <w:rFonts w:ascii="Arial" w:hAnsi="Arial" w:cs="Arial"/>
          <w:sz w:val="16"/>
          <w:szCs w:val="16"/>
        </w:rPr>
      </w:pPr>
      <w:r w:rsidRPr="00AA6A19">
        <w:rPr>
          <w:rFonts w:ascii="Arial" w:hAnsi="Arial" w:cs="Arial"/>
          <w:sz w:val="16"/>
          <w:szCs w:val="16"/>
        </w:rPr>
        <w:t>Общие положения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1</w:t>
      </w:r>
      <w:r w:rsidRPr="00AA6A19">
        <w:rPr>
          <w:rFonts w:ascii="Arial" w:hAnsi="Arial" w:cs="Arial"/>
          <w:sz w:val="16"/>
          <w:szCs w:val="16"/>
        </w:rPr>
        <w:t>.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Бастанский сельсовет Михайловского района Алтайского края (далее Бастанский сельсовет).</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2</w:t>
      </w:r>
      <w:r w:rsidRPr="00AA6A19">
        <w:rPr>
          <w:rFonts w:ascii="Arial" w:hAnsi="Arial" w:cs="Arial"/>
          <w:sz w:val="16"/>
          <w:szCs w:val="16"/>
        </w:rPr>
        <w:t>. Муниципальный контроль в сфере благоустройства (далее – муниципальный контроль) на территории муниципального образования Бастанский сельсовет осуществляется администрацией  Бастанского сельсовета Михайловского района Алтайского края (далее Администрацией Бастанского сельсовета) (далее – контрольный орган).</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3</w:t>
      </w:r>
      <w:r w:rsidRPr="00AA6A19">
        <w:rPr>
          <w:rFonts w:ascii="Arial" w:hAnsi="Arial" w:cs="Arial"/>
          <w:sz w:val="16"/>
          <w:szCs w:val="16"/>
        </w:rPr>
        <w:t>. Должностным лицом, уполномоченным на осуществление муниципального контроля (далее – должностное лицо) является глава администрации Бастанского сельсовета.</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4</w:t>
      </w:r>
      <w:r w:rsidRPr="00AA6A19">
        <w:rPr>
          <w:rFonts w:ascii="Arial" w:hAnsi="Arial" w:cs="Arial"/>
          <w:sz w:val="16"/>
          <w:szCs w:val="16"/>
        </w:rPr>
        <w:t xml:space="preserve">. Должностное лицо при осуществлении муниципального контроля реализует права и </w:t>
      </w:r>
      <w:proofErr w:type="gramStart"/>
      <w:r w:rsidRPr="00AA6A19">
        <w:rPr>
          <w:rFonts w:ascii="Arial" w:hAnsi="Arial" w:cs="Arial"/>
          <w:sz w:val="16"/>
          <w:szCs w:val="16"/>
        </w:rPr>
        <w:t>несет обязанности</w:t>
      </w:r>
      <w:proofErr w:type="gramEnd"/>
      <w:r w:rsidRPr="00AA6A19">
        <w:rPr>
          <w:rFonts w:ascii="Arial" w:hAnsi="Arial" w:cs="Arial"/>
          <w:sz w:val="16"/>
          <w:szCs w:val="16"/>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5</w:t>
      </w:r>
      <w:r w:rsidRPr="00AA6A19">
        <w:rPr>
          <w:rFonts w:ascii="Arial" w:hAnsi="Arial" w:cs="Arial"/>
          <w:sz w:val="16"/>
          <w:szCs w:val="16"/>
        </w:rPr>
        <w:t xml:space="preserve">. </w:t>
      </w:r>
      <w:proofErr w:type="gramStart"/>
      <w:r w:rsidRPr="00AA6A19">
        <w:rPr>
          <w:rFonts w:ascii="Arial" w:hAnsi="Arial" w:cs="Arial"/>
          <w:sz w:val="16"/>
          <w:szCs w:val="16"/>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Бастанский сельсовет,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roofErr w:type="gramEnd"/>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6</w:t>
      </w:r>
      <w:r w:rsidRPr="00AA6A19">
        <w:rPr>
          <w:rFonts w:ascii="Arial" w:hAnsi="Arial" w:cs="Arial"/>
          <w:sz w:val="16"/>
          <w:szCs w:val="16"/>
        </w:rPr>
        <w:t>. Объектами муниципального контроля являются:</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sz w:val="16"/>
          <w:szCs w:val="1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proofErr w:type="gramStart"/>
      <w:r w:rsidRPr="00AA6A19">
        <w:rPr>
          <w:rFonts w:ascii="Arial" w:hAnsi="Arial" w:cs="Arial"/>
          <w:sz w:val="16"/>
          <w:szCs w:val="16"/>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7</w:t>
      </w:r>
      <w:r w:rsidRPr="00AA6A19">
        <w:rPr>
          <w:rFonts w:ascii="Arial" w:hAnsi="Arial" w:cs="Arial"/>
          <w:sz w:val="16"/>
          <w:szCs w:val="16"/>
        </w:rPr>
        <w:t xml:space="preserve">. </w:t>
      </w:r>
      <w:proofErr w:type="gramStart"/>
      <w:r w:rsidRPr="00AA6A19">
        <w:rPr>
          <w:rFonts w:ascii="Arial" w:hAnsi="Arial" w:cs="Arial"/>
          <w:sz w:val="16"/>
          <w:szCs w:val="16"/>
        </w:rPr>
        <w:t>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roofErr w:type="gramEnd"/>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8</w:t>
      </w:r>
      <w:r w:rsidRPr="00AA6A19">
        <w:rPr>
          <w:rFonts w:ascii="Arial" w:hAnsi="Arial" w:cs="Arial"/>
          <w:sz w:val="16"/>
          <w:szCs w:val="16"/>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9</w:t>
      </w:r>
      <w:r w:rsidRPr="00AA6A19">
        <w:rPr>
          <w:rFonts w:ascii="Arial" w:hAnsi="Arial" w:cs="Arial"/>
          <w:sz w:val="16"/>
          <w:szCs w:val="16"/>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10</w:t>
      </w:r>
      <w:r w:rsidRPr="00AA6A19">
        <w:rPr>
          <w:rFonts w:ascii="Arial" w:hAnsi="Arial" w:cs="Arial"/>
          <w:sz w:val="16"/>
          <w:szCs w:val="16"/>
        </w:rPr>
        <w:t>.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11</w:t>
      </w:r>
      <w:r w:rsidRPr="00AA6A19">
        <w:rPr>
          <w:rFonts w:ascii="Arial" w:hAnsi="Arial" w:cs="Arial"/>
          <w:sz w:val="16"/>
          <w:szCs w:val="16"/>
        </w:rPr>
        <w:t xml:space="preserve">. Контролируемые лица при осуществлении муниципального контроля реализуют права и </w:t>
      </w:r>
      <w:proofErr w:type="gramStart"/>
      <w:r w:rsidRPr="00AA6A19">
        <w:rPr>
          <w:rFonts w:ascii="Arial" w:hAnsi="Arial" w:cs="Arial"/>
          <w:sz w:val="16"/>
          <w:szCs w:val="16"/>
        </w:rPr>
        <w:t>несут обязанности</w:t>
      </w:r>
      <w:proofErr w:type="gramEnd"/>
      <w:r w:rsidRPr="00AA6A19">
        <w:rPr>
          <w:rFonts w:ascii="Arial" w:hAnsi="Arial" w:cs="Arial"/>
          <w:sz w:val="16"/>
          <w:szCs w:val="16"/>
        </w:rPr>
        <w:t>, установленные Федеральным законом №248-ФЗ.</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12</w:t>
      </w:r>
      <w:r w:rsidRPr="00AA6A19">
        <w:rPr>
          <w:rFonts w:ascii="Arial" w:hAnsi="Arial" w:cs="Arial"/>
          <w:sz w:val="16"/>
          <w:szCs w:val="16"/>
        </w:rPr>
        <w:t>.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13</w:t>
      </w:r>
      <w:r w:rsidRPr="00AA6A19">
        <w:rPr>
          <w:rFonts w:ascii="Arial" w:hAnsi="Arial" w:cs="Arial"/>
          <w:sz w:val="16"/>
          <w:szCs w:val="16"/>
        </w:rPr>
        <w:t>. При осуществлении муниципального контроля система оценки и управления рисками не применяется.</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14</w:t>
      </w:r>
      <w:r w:rsidRPr="00AA6A19">
        <w:rPr>
          <w:rFonts w:ascii="Arial" w:hAnsi="Arial" w:cs="Arial"/>
          <w:sz w:val="16"/>
          <w:szCs w:val="16"/>
        </w:rPr>
        <w:t>. Досудебный порядок подачи жалоб, установленный главой 9 Федерального закона №248-ФЗ, при осуществлении муниципального контроля не применяется.</w:t>
      </w:r>
    </w:p>
    <w:p w:rsidR="00205270" w:rsidRPr="00AA6A19" w:rsidRDefault="00205270" w:rsidP="00205270">
      <w:pPr>
        <w:pStyle w:val="af6"/>
        <w:spacing w:before="0" w:beforeAutospacing="0" w:after="0" w:afterAutospacing="0"/>
        <w:jc w:val="both"/>
        <w:rPr>
          <w:rFonts w:ascii="Arial" w:hAnsi="Arial" w:cs="Arial"/>
          <w:sz w:val="16"/>
          <w:szCs w:val="16"/>
        </w:rPr>
      </w:pPr>
      <w:r w:rsidRPr="00AA6A19">
        <w:rPr>
          <w:rFonts w:ascii="Arial" w:hAnsi="Arial" w:cs="Arial"/>
          <w:b/>
          <w:bCs/>
          <w:sz w:val="16"/>
          <w:szCs w:val="16"/>
        </w:rPr>
        <w:t xml:space="preserve">           15</w:t>
      </w:r>
      <w:r w:rsidRPr="00AA6A19">
        <w:rPr>
          <w:rFonts w:ascii="Arial" w:hAnsi="Arial" w:cs="Arial"/>
          <w:sz w:val="16"/>
          <w:szCs w:val="16"/>
        </w:rPr>
        <w:t>. Внеплановые контрольные (надзорные) мероприятия проводятся с учетом особенностей, установленных статьей 66 Федерального закона №248-ФЗ.</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16</w:t>
      </w:r>
      <w:r w:rsidRPr="00AA6A19">
        <w:rPr>
          <w:rFonts w:ascii="Arial" w:hAnsi="Arial" w:cs="Arial"/>
          <w:sz w:val="16"/>
          <w:szCs w:val="16"/>
        </w:rPr>
        <w:t>. Оценка результативности и эффективности муниципального контроля осуществляется в соответствии со статьей 30 Федерального закона №248-ФЗ.</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17</w:t>
      </w:r>
      <w:r w:rsidRPr="00AA6A19">
        <w:rPr>
          <w:rFonts w:ascii="Arial" w:hAnsi="Arial" w:cs="Arial"/>
          <w:sz w:val="16"/>
          <w:szCs w:val="16"/>
        </w:rPr>
        <w:t>. Ключевые показатели муниципального контроля и их целевые значения, индикативные показатели утверждаются решением Бастанского сельского Совета депутатов.</w:t>
      </w:r>
    </w:p>
    <w:p w:rsidR="00205270" w:rsidRPr="00AA6A19" w:rsidRDefault="00205270" w:rsidP="00205270">
      <w:pPr>
        <w:pStyle w:val="af6"/>
        <w:spacing w:before="0" w:beforeAutospacing="0" w:after="0" w:afterAutospacing="0"/>
        <w:jc w:val="both"/>
        <w:rPr>
          <w:rFonts w:ascii="Arial" w:hAnsi="Arial" w:cs="Arial"/>
          <w:sz w:val="16"/>
          <w:szCs w:val="16"/>
        </w:rPr>
      </w:pPr>
      <w:r w:rsidRPr="00AA6A19">
        <w:rPr>
          <w:rFonts w:ascii="Arial" w:hAnsi="Arial" w:cs="Arial"/>
          <w:sz w:val="16"/>
          <w:szCs w:val="16"/>
        </w:rPr>
        <w:t>Профилактика рисков причинения вреда (ущерба) охраняемым законом ценностям</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18</w:t>
      </w:r>
      <w:r w:rsidRPr="00AA6A19">
        <w:rPr>
          <w:rFonts w:ascii="Arial" w:hAnsi="Arial" w:cs="Arial"/>
          <w:sz w:val="16"/>
          <w:szCs w:val="16"/>
        </w:rPr>
        <w:t xml:space="preserve">. </w:t>
      </w:r>
      <w:proofErr w:type="gramStart"/>
      <w:r w:rsidRPr="00AA6A19">
        <w:rPr>
          <w:rFonts w:ascii="Arial" w:hAnsi="Arial" w:cs="Arial"/>
          <w:sz w:val="16"/>
          <w:szCs w:val="16"/>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roofErr w:type="gramEnd"/>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19</w:t>
      </w:r>
      <w:r w:rsidRPr="00AA6A19">
        <w:rPr>
          <w:rFonts w:ascii="Arial" w:hAnsi="Arial" w:cs="Arial"/>
          <w:sz w:val="16"/>
          <w:szCs w:val="16"/>
        </w:rPr>
        <w:t>. Контролируемое лицо вправе обраться в  контрольный (надзорный) орган с заявлением о проведении в отношении него профилактического визита.</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20</w:t>
      </w:r>
      <w:r w:rsidRPr="00AA6A19">
        <w:rPr>
          <w:rFonts w:ascii="Arial" w:hAnsi="Arial" w:cs="Arial"/>
          <w:sz w:val="16"/>
          <w:szCs w:val="16"/>
        </w:rPr>
        <w:t xml:space="preserve">. Профилактические мероприятия осуществляются на основании ежегодной </w:t>
      </w:r>
      <w:proofErr w:type="gramStart"/>
      <w:r w:rsidRPr="00AA6A19">
        <w:rPr>
          <w:rFonts w:ascii="Arial" w:hAnsi="Arial" w:cs="Arial"/>
          <w:sz w:val="16"/>
          <w:szCs w:val="16"/>
        </w:rPr>
        <w:t>программы профилактики рисков причинения</w:t>
      </w:r>
      <w:proofErr w:type="gramEnd"/>
      <w:r w:rsidRPr="00AA6A19">
        <w:rPr>
          <w:rFonts w:ascii="Arial" w:hAnsi="Arial" w:cs="Arial"/>
          <w:sz w:val="16"/>
          <w:szCs w:val="16"/>
        </w:rPr>
        <w:t xml:space="preserve"> вреда (ущерба) охраняемым законом ценностям (далее – Программа профилактики), утверждаемой муниципальным правовым актом администрации Бастанского сельсовета.</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sz w:val="16"/>
          <w:szCs w:val="16"/>
        </w:rPr>
        <w:t>Утвержденная Программа профилактики размещается на официальном сайте контрольного органа в сети «Интернет».</w:t>
      </w:r>
    </w:p>
    <w:p w:rsidR="00205270" w:rsidRPr="00AA6A19" w:rsidRDefault="00205270" w:rsidP="00205270">
      <w:pPr>
        <w:pStyle w:val="af6"/>
        <w:spacing w:before="0" w:beforeAutospacing="0" w:after="0" w:afterAutospacing="0"/>
        <w:jc w:val="both"/>
        <w:rPr>
          <w:rFonts w:ascii="Arial" w:hAnsi="Arial" w:cs="Arial"/>
          <w:sz w:val="16"/>
          <w:szCs w:val="16"/>
        </w:rPr>
      </w:pPr>
      <w:r w:rsidRPr="00AA6A19">
        <w:rPr>
          <w:rFonts w:ascii="Arial" w:hAnsi="Arial" w:cs="Arial"/>
          <w:sz w:val="16"/>
          <w:szCs w:val="16"/>
        </w:rPr>
        <w:t>Контрольный орган может проводить профилактические мероприятия, не предусмотренные Программой профилактики.</w:t>
      </w:r>
    </w:p>
    <w:p w:rsidR="00205270" w:rsidRPr="00AA6A19" w:rsidRDefault="00205270" w:rsidP="00205270">
      <w:pPr>
        <w:pStyle w:val="af6"/>
        <w:spacing w:before="0" w:beforeAutospacing="0" w:after="0" w:afterAutospacing="0"/>
        <w:jc w:val="both"/>
        <w:rPr>
          <w:rFonts w:ascii="Arial" w:hAnsi="Arial" w:cs="Arial"/>
          <w:sz w:val="16"/>
          <w:szCs w:val="16"/>
        </w:rPr>
      </w:pPr>
      <w:r w:rsidRPr="00AA6A19">
        <w:rPr>
          <w:rFonts w:ascii="Arial" w:hAnsi="Arial" w:cs="Arial"/>
          <w:b/>
          <w:bCs/>
          <w:sz w:val="16"/>
          <w:szCs w:val="16"/>
        </w:rPr>
        <w:t xml:space="preserve">           21</w:t>
      </w:r>
      <w:r w:rsidRPr="00AA6A19">
        <w:rPr>
          <w:rFonts w:ascii="Arial" w:hAnsi="Arial" w:cs="Arial"/>
          <w:sz w:val="16"/>
          <w:szCs w:val="16"/>
        </w:rPr>
        <w:t xml:space="preserve">. </w:t>
      </w:r>
      <w:proofErr w:type="gramStart"/>
      <w:r w:rsidRPr="00AA6A19">
        <w:rPr>
          <w:rFonts w:ascii="Arial" w:hAnsi="Arial" w:cs="Arial"/>
          <w:sz w:val="16"/>
          <w:szCs w:val="16"/>
        </w:rPr>
        <w:t xml:space="preserve">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roofErr w:type="gramEnd"/>
    </w:p>
    <w:p w:rsidR="00205270" w:rsidRPr="00AA6A19" w:rsidRDefault="00205270" w:rsidP="00205270">
      <w:pPr>
        <w:pStyle w:val="af6"/>
        <w:spacing w:before="0" w:beforeAutospacing="0" w:after="0" w:afterAutospacing="0"/>
        <w:jc w:val="both"/>
        <w:rPr>
          <w:rFonts w:ascii="Arial" w:hAnsi="Arial" w:cs="Arial"/>
          <w:sz w:val="16"/>
          <w:szCs w:val="16"/>
        </w:rPr>
      </w:pPr>
      <w:r w:rsidRPr="00AA6A19">
        <w:rPr>
          <w:rFonts w:ascii="Arial" w:hAnsi="Arial" w:cs="Arial"/>
          <w:sz w:val="16"/>
          <w:szCs w:val="16"/>
        </w:rPr>
        <w:t xml:space="preserve">           </w:t>
      </w:r>
      <w:r w:rsidRPr="00AA6A19">
        <w:rPr>
          <w:rFonts w:ascii="Arial" w:hAnsi="Arial" w:cs="Arial"/>
          <w:b/>
          <w:bCs/>
          <w:sz w:val="16"/>
          <w:szCs w:val="16"/>
        </w:rPr>
        <w:t>22</w:t>
      </w:r>
      <w:r w:rsidRPr="00AA6A19">
        <w:rPr>
          <w:rFonts w:ascii="Arial" w:hAnsi="Arial" w:cs="Arial"/>
          <w:sz w:val="16"/>
          <w:szCs w:val="16"/>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05270" w:rsidRPr="00AA6A19" w:rsidRDefault="00205270" w:rsidP="00205270">
      <w:pPr>
        <w:pStyle w:val="af6"/>
        <w:spacing w:before="0" w:beforeAutospacing="0" w:after="0" w:afterAutospacing="0"/>
        <w:jc w:val="both"/>
        <w:rPr>
          <w:rFonts w:ascii="Arial" w:hAnsi="Arial" w:cs="Arial"/>
          <w:sz w:val="16"/>
          <w:szCs w:val="16"/>
        </w:rPr>
      </w:pPr>
      <w:r w:rsidRPr="00AA6A19">
        <w:rPr>
          <w:rFonts w:ascii="Arial" w:hAnsi="Arial" w:cs="Arial"/>
          <w:sz w:val="16"/>
          <w:szCs w:val="16"/>
        </w:rPr>
        <w:lastRenderedPageBreak/>
        <w:t>1) от контролируемого лица поступило уведомление об отзыве заявления о проведении профилактического визита;</w:t>
      </w:r>
    </w:p>
    <w:p w:rsidR="00205270" w:rsidRPr="00AA6A19" w:rsidRDefault="00205270" w:rsidP="00205270">
      <w:pPr>
        <w:pStyle w:val="af6"/>
        <w:spacing w:before="0" w:beforeAutospacing="0" w:after="0" w:afterAutospacing="0"/>
        <w:jc w:val="both"/>
        <w:rPr>
          <w:rFonts w:ascii="Arial" w:hAnsi="Arial" w:cs="Arial"/>
          <w:sz w:val="16"/>
          <w:szCs w:val="16"/>
        </w:rPr>
      </w:pPr>
      <w:r w:rsidRPr="00AA6A19">
        <w:rPr>
          <w:rFonts w:ascii="Arial" w:hAnsi="Arial" w:cs="Arial"/>
          <w:sz w:val="16"/>
          <w:szCs w:val="16"/>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05270" w:rsidRPr="00AA6A19" w:rsidRDefault="00205270" w:rsidP="00205270">
      <w:pPr>
        <w:pStyle w:val="af6"/>
        <w:spacing w:before="0" w:beforeAutospacing="0" w:after="0" w:afterAutospacing="0"/>
        <w:jc w:val="both"/>
        <w:rPr>
          <w:rFonts w:ascii="Arial" w:hAnsi="Arial" w:cs="Arial"/>
          <w:sz w:val="16"/>
          <w:szCs w:val="16"/>
        </w:rPr>
      </w:pPr>
      <w:r w:rsidRPr="00AA6A19">
        <w:rPr>
          <w:rFonts w:ascii="Arial" w:hAnsi="Arial" w:cs="Arial"/>
          <w:sz w:val="16"/>
          <w:szCs w:val="1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05270" w:rsidRPr="00AA6A19" w:rsidRDefault="00205270" w:rsidP="00205270">
      <w:pPr>
        <w:pStyle w:val="af6"/>
        <w:spacing w:before="0" w:beforeAutospacing="0" w:after="0" w:afterAutospacing="0"/>
        <w:jc w:val="both"/>
        <w:rPr>
          <w:rFonts w:ascii="Arial" w:hAnsi="Arial" w:cs="Arial"/>
          <w:sz w:val="16"/>
          <w:szCs w:val="16"/>
        </w:rPr>
      </w:pPr>
      <w:r w:rsidRPr="00AA6A19">
        <w:rPr>
          <w:rFonts w:ascii="Arial" w:hAnsi="Arial" w:cs="Arial"/>
          <w:sz w:val="16"/>
          <w:szCs w:val="1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05270" w:rsidRPr="00AA6A19" w:rsidRDefault="00205270" w:rsidP="00205270">
      <w:pPr>
        <w:pStyle w:val="af6"/>
        <w:spacing w:before="0" w:beforeAutospacing="0" w:after="0" w:afterAutospacing="0"/>
        <w:jc w:val="both"/>
        <w:rPr>
          <w:rFonts w:ascii="Arial" w:hAnsi="Arial" w:cs="Arial"/>
          <w:sz w:val="16"/>
          <w:szCs w:val="16"/>
        </w:rPr>
      </w:pPr>
      <w:r w:rsidRPr="00AA6A19">
        <w:rPr>
          <w:rFonts w:ascii="Arial" w:hAnsi="Arial" w:cs="Arial"/>
          <w:sz w:val="16"/>
          <w:szCs w:val="16"/>
        </w:rPr>
        <w:t xml:space="preserve">         </w:t>
      </w:r>
      <w:r w:rsidRPr="00AA6A19">
        <w:rPr>
          <w:rFonts w:ascii="Arial" w:hAnsi="Arial" w:cs="Arial"/>
          <w:b/>
          <w:bCs/>
          <w:sz w:val="16"/>
          <w:szCs w:val="16"/>
        </w:rPr>
        <w:t>23.</w:t>
      </w:r>
      <w:r w:rsidRPr="00AA6A19">
        <w:rPr>
          <w:rFonts w:ascii="Arial" w:hAnsi="Arial" w:cs="Arial"/>
          <w:sz w:val="16"/>
          <w:szCs w:val="16"/>
        </w:rPr>
        <w:t xml:space="preserve"> </w:t>
      </w:r>
      <w:proofErr w:type="gramStart"/>
      <w:r w:rsidRPr="00AA6A19">
        <w:rPr>
          <w:rFonts w:ascii="Arial" w:hAnsi="Arial" w:cs="Arial"/>
          <w:sz w:val="16"/>
          <w:szCs w:val="16"/>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p w:rsidR="00205270" w:rsidRPr="00AA6A19" w:rsidRDefault="00205270" w:rsidP="00205270">
      <w:pPr>
        <w:pStyle w:val="af6"/>
        <w:spacing w:before="0" w:beforeAutospacing="0" w:after="0" w:afterAutospacing="0"/>
        <w:jc w:val="both"/>
        <w:rPr>
          <w:rFonts w:ascii="Arial" w:hAnsi="Arial" w:cs="Arial"/>
          <w:sz w:val="16"/>
          <w:szCs w:val="16"/>
        </w:rPr>
      </w:pPr>
      <w:r w:rsidRPr="00AA6A19">
        <w:rPr>
          <w:rFonts w:ascii="Arial" w:hAnsi="Arial" w:cs="Arial"/>
          <w:sz w:val="16"/>
          <w:szCs w:val="16"/>
        </w:rPr>
        <w:t xml:space="preserve">          </w:t>
      </w:r>
      <w:r w:rsidRPr="00AA6A19">
        <w:rPr>
          <w:rFonts w:ascii="Arial" w:hAnsi="Arial" w:cs="Arial"/>
          <w:b/>
          <w:bCs/>
          <w:sz w:val="16"/>
          <w:szCs w:val="16"/>
        </w:rPr>
        <w:t>24</w:t>
      </w:r>
      <w:r w:rsidRPr="00AA6A19">
        <w:rPr>
          <w:rFonts w:ascii="Arial" w:hAnsi="Arial" w:cs="Arial"/>
          <w:sz w:val="16"/>
          <w:szCs w:val="16"/>
        </w:rPr>
        <w:t>.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25</w:t>
      </w:r>
      <w:r w:rsidRPr="00AA6A19">
        <w:rPr>
          <w:rFonts w:ascii="Arial" w:hAnsi="Arial" w:cs="Arial"/>
          <w:sz w:val="16"/>
          <w:szCs w:val="16"/>
        </w:rPr>
        <w:t>. При осуществлении муниципального контроля могут проводиться следующие виды профилактических мероприятий:</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sz w:val="16"/>
          <w:szCs w:val="16"/>
        </w:rPr>
        <w:t>1) информирование;</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sz w:val="16"/>
          <w:szCs w:val="16"/>
        </w:rPr>
        <w:t>2) консультирование;</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sz w:val="16"/>
          <w:szCs w:val="16"/>
        </w:rPr>
        <w:t>3) объявление предостережения;</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sz w:val="16"/>
          <w:szCs w:val="16"/>
        </w:rPr>
        <w:t>4) профилактический визит.</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26</w:t>
      </w:r>
      <w:r w:rsidRPr="00AA6A19">
        <w:rPr>
          <w:rFonts w:ascii="Arial" w:hAnsi="Arial" w:cs="Arial"/>
          <w:sz w:val="16"/>
          <w:szCs w:val="16"/>
        </w:rPr>
        <w:t xml:space="preserve">. </w:t>
      </w:r>
      <w:proofErr w:type="gramStart"/>
      <w:r w:rsidRPr="00AA6A19">
        <w:rPr>
          <w:rFonts w:ascii="Arial" w:hAnsi="Arial" w:cs="Arial"/>
          <w:sz w:val="16"/>
          <w:szCs w:val="16"/>
        </w:rPr>
        <w:t>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27</w:t>
      </w:r>
      <w:r w:rsidRPr="00AA6A19">
        <w:rPr>
          <w:rFonts w:ascii="Arial" w:hAnsi="Arial" w:cs="Arial"/>
          <w:sz w:val="16"/>
          <w:szCs w:val="16"/>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28</w:t>
      </w:r>
      <w:r w:rsidRPr="00AA6A19">
        <w:rPr>
          <w:rFonts w:ascii="Arial" w:hAnsi="Arial" w:cs="Arial"/>
          <w:sz w:val="16"/>
          <w:szCs w:val="16"/>
        </w:rPr>
        <w:t xml:space="preserve">. Консультирование может осуществляться должностным лицом контрольного органа по телефону, посредством </w:t>
      </w:r>
      <w:proofErr w:type="spellStart"/>
      <w:r w:rsidRPr="00AA6A19">
        <w:rPr>
          <w:rFonts w:ascii="Arial" w:hAnsi="Arial" w:cs="Arial"/>
          <w:sz w:val="16"/>
          <w:szCs w:val="16"/>
        </w:rPr>
        <w:t>видео-конференц-связи</w:t>
      </w:r>
      <w:proofErr w:type="spellEnd"/>
      <w:r w:rsidRPr="00AA6A19">
        <w:rPr>
          <w:rFonts w:ascii="Arial" w:hAnsi="Arial" w:cs="Arial"/>
          <w:sz w:val="16"/>
          <w:szCs w:val="16"/>
        </w:rPr>
        <w:t>, на личном приеме либо в ходе проведения профилактического мероприятия, контрольного (надзорного) мероприятия.</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29</w:t>
      </w:r>
      <w:r w:rsidRPr="00AA6A19">
        <w:rPr>
          <w:rFonts w:ascii="Arial" w:hAnsi="Arial" w:cs="Arial"/>
          <w:sz w:val="16"/>
          <w:szCs w:val="16"/>
        </w:rPr>
        <w:t>. Консультирование осуществляется по следующим вопросам:</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sz w:val="16"/>
          <w:szCs w:val="16"/>
        </w:rPr>
        <w:t>1) компетенция контрольного органа;</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sz w:val="16"/>
          <w:szCs w:val="16"/>
        </w:rPr>
        <w:t>2) организация и осуществление муниципального контроля;</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sz w:val="16"/>
          <w:szCs w:val="16"/>
        </w:rPr>
        <w:t>3) порядок осуществления профилактических, контрольных (надзорных) мероприятий, установленных Положением;</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sz w:val="16"/>
          <w:szCs w:val="16"/>
        </w:rPr>
        <w:t>4) применение мер ответственности за нарушение обязательных требований.</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30</w:t>
      </w:r>
      <w:r w:rsidRPr="00AA6A19">
        <w:rPr>
          <w:rFonts w:ascii="Arial" w:hAnsi="Arial" w:cs="Arial"/>
          <w:sz w:val="16"/>
          <w:szCs w:val="16"/>
        </w:rPr>
        <w:t xml:space="preserve">. </w:t>
      </w:r>
      <w:proofErr w:type="gramStart"/>
      <w:r w:rsidRPr="00AA6A19">
        <w:rPr>
          <w:rFonts w:ascii="Arial" w:hAnsi="Arial" w:cs="Arial"/>
          <w:sz w:val="16"/>
          <w:szCs w:val="16"/>
        </w:rPr>
        <w:t>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roofErr w:type="gramEnd"/>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31</w:t>
      </w:r>
      <w:r w:rsidRPr="00AA6A19">
        <w:rPr>
          <w:rFonts w:ascii="Arial" w:hAnsi="Arial" w:cs="Arial"/>
          <w:sz w:val="16"/>
          <w:szCs w:val="16"/>
        </w:rPr>
        <w:t xml:space="preserve">. </w:t>
      </w:r>
      <w:proofErr w:type="gramStart"/>
      <w:r w:rsidRPr="00AA6A19">
        <w:rPr>
          <w:rFonts w:ascii="Arial" w:hAnsi="Arial" w:cs="Arial"/>
          <w:sz w:val="16"/>
          <w:szCs w:val="1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32</w:t>
      </w:r>
      <w:r w:rsidRPr="00AA6A19">
        <w:rPr>
          <w:rFonts w:ascii="Arial" w:hAnsi="Arial" w:cs="Arial"/>
          <w:sz w:val="16"/>
          <w:szCs w:val="16"/>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33</w:t>
      </w:r>
      <w:r w:rsidRPr="00AA6A19">
        <w:rPr>
          <w:rFonts w:ascii="Arial" w:hAnsi="Arial" w:cs="Arial"/>
          <w:sz w:val="16"/>
          <w:szCs w:val="16"/>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34</w:t>
      </w:r>
      <w:r w:rsidRPr="00AA6A19">
        <w:rPr>
          <w:rFonts w:ascii="Arial" w:hAnsi="Arial" w:cs="Arial"/>
          <w:sz w:val="16"/>
          <w:szCs w:val="16"/>
        </w:rPr>
        <w:t xml:space="preserve">. </w:t>
      </w:r>
      <w:proofErr w:type="gramStart"/>
      <w:r w:rsidRPr="00AA6A19">
        <w:rPr>
          <w:rFonts w:ascii="Arial" w:hAnsi="Arial" w:cs="Arial"/>
          <w:sz w:val="16"/>
          <w:szCs w:val="1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AA6A19">
        <w:rPr>
          <w:rFonts w:ascii="Arial" w:hAnsi="Arial" w:cs="Arial"/>
          <w:sz w:val="16"/>
          <w:szCs w:val="16"/>
        </w:rPr>
        <w:t xml:space="preserve"> принять меры по обеспечению соблюдения обязательных требований.</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35</w:t>
      </w:r>
      <w:r w:rsidRPr="00AA6A19">
        <w:rPr>
          <w:rFonts w:ascii="Arial" w:hAnsi="Arial" w:cs="Arial"/>
          <w:sz w:val="16"/>
          <w:szCs w:val="16"/>
        </w:rPr>
        <w:t xml:space="preserve">. </w:t>
      </w:r>
      <w:proofErr w:type="gramStart"/>
      <w:r w:rsidRPr="00AA6A19">
        <w:rPr>
          <w:rFonts w:ascii="Arial" w:hAnsi="Arial" w:cs="Arial"/>
          <w:sz w:val="16"/>
          <w:szCs w:val="16"/>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AA6A19">
        <w:rPr>
          <w:rFonts w:ascii="Arial" w:hAnsi="Arial" w:cs="Arial"/>
          <w:sz w:val="16"/>
          <w:szCs w:val="16"/>
        </w:rPr>
        <w:t xml:space="preserve"> лицом сведений и документов.</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36</w:t>
      </w:r>
      <w:r w:rsidRPr="00AA6A19">
        <w:rPr>
          <w:rFonts w:ascii="Arial" w:hAnsi="Arial" w:cs="Arial"/>
          <w:sz w:val="16"/>
          <w:szCs w:val="16"/>
        </w:rPr>
        <w:t xml:space="preserve">. Контрольный орган осуществляет учет объявленных в рамках осуществления муниципального контроля предостережений посредством ведения </w:t>
      </w:r>
      <w:proofErr w:type="gramStart"/>
      <w:r w:rsidRPr="00AA6A19">
        <w:rPr>
          <w:rFonts w:ascii="Arial" w:hAnsi="Arial" w:cs="Arial"/>
          <w:sz w:val="16"/>
          <w:szCs w:val="16"/>
        </w:rPr>
        <w:t>журнала учета выдачи предостережений</w:t>
      </w:r>
      <w:proofErr w:type="gramEnd"/>
      <w:r w:rsidRPr="00AA6A19">
        <w:rPr>
          <w:rFonts w:ascii="Arial" w:hAnsi="Arial" w:cs="Arial"/>
          <w:sz w:val="16"/>
          <w:szCs w:val="16"/>
        </w:rPr>
        <w:t xml:space="preserve">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37</w:t>
      </w:r>
      <w:r w:rsidRPr="00AA6A19">
        <w:rPr>
          <w:rFonts w:ascii="Arial" w:hAnsi="Arial" w:cs="Arial"/>
          <w:sz w:val="16"/>
          <w:szCs w:val="16"/>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proofErr w:type="gramStart"/>
      <w:r w:rsidRPr="00AA6A19">
        <w:rPr>
          <w:rFonts w:ascii="Arial" w:hAnsi="Arial" w:cs="Arial"/>
          <w:sz w:val="16"/>
          <w:szCs w:val="16"/>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AA6A19">
        <w:rPr>
          <w:rFonts w:ascii="Arial" w:hAnsi="Arial" w:cs="Arial"/>
          <w:sz w:val="16"/>
          <w:szCs w:val="16"/>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38</w:t>
      </w:r>
      <w:r w:rsidRPr="00AA6A19">
        <w:rPr>
          <w:rFonts w:ascii="Arial" w:hAnsi="Arial" w:cs="Arial"/>
          <w:sz w:val="16"/>
          <w:szCs w:val="16"/>
        </w:rPr>
        <w:t>. Возражения рассматриваются должностным лицом, объявившим предостережение не позднее 15 рабочих дней с момента получения таких возражений.</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lastRenderedPageBreak/>
        <w:t>39</w:t>
      </w:r>
      <w:r w:rsidRPr="00AA6A19">
        <w:rPr>
          <w:rFonts w:ascii="Arial" w:hAnsi="Arial" w:cs="Arial"/>
          <w:sz w:val="16"/>
          <w:szCs w:val="16"/>
        </w:rPr>
        <w:t xml:space="preserve">. </w:t>
      </w:r>
      <w:proofErr w:type="gramStart"/>
      <w:r w:rsidRPr="00AA6A19">
        <w:rPr>
          <w:rFonts w:ascii="Arial" w:hAnsi="Arial" w:cs="Arial"/>
          <w:sz w:val="16"/>
          <w:szCs w:val="16"/>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roofErr w:type="gramEnd"/>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40</w:t>
      </w:r>
      <w:r w:rsidRPr="00AA6A19">
        <w:rPr>
          <w:rFonts w:ascii="Arial" w:hAnsi="Arial" w:cs="Arial"/>
          <w:sz w:val="16"/>
          <w:szCs w:val="16"/>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AA6A19">
        <w:rPr>
          <w:rFonts w:ascii="Arial" w:hAnsi="Arial" w:cs="Arial"/>
          <w:sz w:val="16"/>
          <w:szCs w:val="16"/>
        </w:rPr>
        <w:t>видео-конференц-связи</w:t>
      </w:r>
      <w:proofErr w:type="spellEnd"/>
      <w:r w:rsidRPr="00AA6A19">
        <w:rPr>
          <w:rFonts w:ascii="Arial" w:hAnsi="Arial" w:cs="Arial"/>
          <w:sz w:val="16"/>
          <w:szCs w:val="16"/>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41</w:t>
      </w:r>
      <w:r w:rsidRPr="00AA6A19">
        <w:rPr>
          <w:rFonts w:ascii="Arial" w:hAnsi="Arial" w:cs="Arial"/>
          <w:sz w:val="16"/>
          <w:szCs w:val="16"/>
        </w:rPr>
        <w:t>. В ходе профилактического визита должностным лицом контрольного органа может осуществляться консультирование контролируемого лица.</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42</w:t>
      </w:r>
      <w:r w:rsidRPr="00AA6A19">
        <w:rPr>
          <w:rFonts w:ascii="Arial" w:hAnsi="Arial" w:cs="Arial"/>
          <w:sz w:val="16"/>
          <w:szCs w:val="1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43</w:t>
      </w:r>
      <w:r w:rsidRPr="00AA6A19">
        <w:rPr>
          <w:rFonts w:ascii="Arial" w:hAnsi="Arial" w:cs="Arial"/>
          <w:sz w:val="16"/>
          <w:szCs w:val="16"/>
        </w:rPr>
        <w:t>. В случае</w:t>
      </w:r>
      <w:proofErr w:type="gramStart"/>
      <w:r w:rsidRPr="00AA6A19">
        <w:rPr>
          <w:rFonts w:ascii="Arial" w:hAnsi="Arial" w:cs="Arial"/>
          <w:sz w:val="16"/>
          <w:szCs w:val="16"/>
        </w:rPr>
        <w:t>,</w:t>
      </w:r>
      <w:proofErr w:type="gramEnd"/>
      <w:r w:rsidRPr="00AA6A19">
        <w:rPr>
          <w:rFonts w:ascii="Arial" w:hAnsi="Arial" w:cs="Arial"/>
          <w:sz w:val="16"/>
          <w:szCs w:val="1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sz w:val="16"/>
          <w:szCs w:val="16"/>
        </w:rPr>
        <w:t>Порядок организации муниципального контроля</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44</w:t>
      </w:r>
      <w:r w:rsidRPr="00AA6A19">
        <w:rPr>
          <w:rFonts w:ascii="Arial" w:hAnsi="Arial" w:cs="Arial"/>
          <w:sz w:val="16"/>
          <w:szCs w:val="16"/>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205270" w:rsidRPr="00AA6A19" w:rsidRDefault="00205270" w:rsidP="00205270">
      <w:pPr>
        <w:pStyle w:val="af6"/>
        <w:spacing w:before="0" w:beforeAutospacing="0" w:after="0" w:afterAutospacing="0"/>
        <w:ind w:firstLine="708"/>
        <w:jc w:val="both"/>
        <w:rPr>
          <w:rFonts w:ascii="Arial" w:hAnsi="Arial" w:cs="Arial"/>
          <w:sz w:val="16"/>
          <w:szCs w:val="16"/>
        </w:rPr>
      </w:pPr>
      <w:r w:rsidRPr="00AA6A19">
        <w:rPr>
          <w:rFonts w:ascii="Arial" w:hAnsi="Arial" w:cs="Arial"/>
          <w:b/>
          <w:bCs/>
          <w:sz w:val="16"/>
          <w:szCs w:val="16"/>
        </w:rPr>
        <w:t>45</w:t>
      </w:r>
      <w:r w:rsidRPr="00AA6A19">
        <w:rPr>
          <w:rFonts w:ascii="Arial" w:hAnsi="Arial" w:cs="Arial"/>
          <w:sz w:val="16"/>
          <w:szCs w:val="16"/>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 дата, время и место принятия решения;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2) кем принято решение;</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3) основание проведения контрольного (надзорного) мероприятия;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4) вид контроля;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proofErr w:type="gramStart"/>
      <w:r w:rsidRPr="00AA6A19">
        <w:rPr>
          <w:rFonts w:ascii="Arial" w:hAnsi="Arial" w:cs="Arial"/>
          <w:sz w:val="16"/>
          <w:szCs w:val="16"/>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6) объект контроля, в отношении которого проводится контрольное (надзорное) мероприятие;</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AA6A19">
        <w:rPr>
          <w:rFonts w:ascii="Arial" w:hAnsi="Arial" w:cs="Arial"/>
          <w:sz w:val="16"/>
          <w:szCs w:val="16"/>
        </w:rPr>
        <w:t xml:space="preserve">надзорное) </w:t>
      </w:r>
      <w:proofErr w:type="gramEnd"/>
      <w:r w:rsidRPr="00AA6A19">
        <w:rPr>
          <w:rFonts w:ascii="Arial" w:hAnsi="Arial" w:cs="Arial"/>
          <w:sz w:val="16"/>
          <w:szCs w:val="16"/>
        </w:rPr>
        <w:t>мероприятие, может не указываться в отношении рейдового осмотра;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AA6A19">
        <w:rPr>
          <w:rFonts w:ascii="Arial" w:hAnsi="Arial" w:cs="Arial"/>
          <w:sz w:val="16"/>
          <w:szCs w:val="16"/>
        </w:rPr>
        <w:t xml:space="preserve">надзорное) </w:t>
      </w:r>
      <w:proofErr w:type="gramEnd"/>
      <w:r w:rsidRPr="00AA6A19">
        <w:rPr>
          <w:rFonts w:ascii="Arial" w:hAnsi="Arial" w:cs="Arial"/>
          <w:sz w:val="16"/>
          <w:szCs w:val="16"/>
        </w:rPr>
        <w:t>мероприятие, может не указываться в отношении рейдового осмотра;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9) вид контрольного (надзорного) мероприятия;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10) перечень контрольных (надзорных) действий, совершаемых в рамках контрольного (надзорного) мероприятия;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11) предмет контрольного (надзорного) мероприятия;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12) проверочные листы, если их применение является обязательным;</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15) иные сведения, если это предусмотрено Положением.</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46</w:t>
      </w:r>
      <w:r w:rsidRPr="00AA6A19">
        <w:rPr>
          <w:rFonts w:ascii="Arial" w:hAnsi="Arial" w:cs="Arial"/>
          <w:sz w:val="16"/>
          <w:szCs w:val="16"/>
        </w:rPr>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 инспекционный визит;</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2) документарная проверка;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3) выездная проверка;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4) рейдовый осмотр.</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47</w:t>
      </w:r>
      <w:r w:rsidRPr="00AA6A19">
        <w:rPr>
          <w:rFonts w:ascii="Arial" w:hAnsi="Arial" w:cs="Arial"/>
          <w:sz w:val="16"/>
          <w:szCs w:val="16"/>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 наблюдение за соблюдением обязательных требований (мониторинг безопасности);</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2) выездное обследование.</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48</w:t>
      </w:r>
      <w:r w:rsidRPr="00AA6A19">
        <w:rPr>
          <w:rFonts w:ascii="Arial" w:hAnsi="Arial" w:cs="Arial"/>
          <w:sz w:val="16"/>
          <w:szCs w:val="16"/>
        </w:rPr>
        <w:t>. Плановые контрольные (надзорные) мероприятия при осуществлении муниципального контроля не проводятся.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49</w:t>
      </w:r>
      <w:r w:rsidRPr="00AA6A19">
        <w:rPr>
          <w:rFonts w:ascii="Arial" w:hAnsi="Arial" w:cs="Arial"/>
          <w:sz w:val="16"/>
          <w:szCs w:val="16"/>
        </w:rPr>
        <w:t>.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50</w:t>
      </w:r>
      <w:r w:rsidRPr="00AA6A19">
        <w:rPr>
          <w:rFonts w:ascii="Arial" w:hAnsi="Arial" w:cs="Arial"/>
          <w:sz w:val="16"/>
          <w:szCs w:val="16"/>
        </w:rPr>
        <w:t>.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Контрольные (надзорные) мероприятия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51</w:t>
      </w:r>
      <w:r w:rsidRPr="00AA6A19">
        <w:rPr>
          <w:rFonts w:ascii="Arial" w:hAnsi="Arial" w:cs="Arial"/>
          <w:sz w:val="16"/>
          <w:szCs w:val="16"/>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52</w:t>
      </w:r>
      <w:r w:rsidRPr="00AA6A19">
        <w:rPr>
          <w:rFonts w:ascii="Arial" w:hAnsi="Arial" w:cs="Arial"/>
          <w:sz w:val="16"/>
          <w:szCs w:val="16"/>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53</w:t>
      </w:r>
      <w:r w:rsidRPr="00AA6A19">
        <w:rPr>
          <w:rFonts w:ascii="Arial" w:hAnsi="Arial" w:cs="Arial"/>
          <w:sz w:val="16"/>
          <w:szCs w:val="16"/>
        </w:rPr>
        <w:t>. В ходе инспекционного визита могут совершаться следующие контрольные (надзорные) действия: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 осмотр;</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2) опрос;</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3) получение письменных объяснений;</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4) инструментальное обследование;</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lastRenderedPageBreak/>
        <w:t>54</w:t>
      </w:r>
      <w:r w:rsidRPr="00AA6A19">
        <w:rPr>
          <w:rFonts w:ascii="Arial" w:hAnsi="Arial" w:cs="Arial"/>
          <w:sz w:val="16"/>
          <w:szCs w:val="16"/>
        </w:rPr>
        <w:t>. Инспекционный визит проводится без предварительного уведомления контролируемого лица и собственника производственного объекта.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55</w:t>
      </w:r>
      <w:r w:rsidRPr="00AA6A19">
        <w:rPr>
          <w:rFonts w:ascii="Arial" w:hAnsi="Arial" w:cs="Arial"/>
          <w:sz w:val="16"/>
          <w:szCs w:val="16"/>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56</w:t>
      </w:r>
      <w:r w:rsidRPr="00AA6A19">
        <w:rPr>
          <w:rFonts w:ascii="Arial" w:hAnsi="Arial" w:cs="Arial"/>
          <w:sz w:val="16"/>
          <w:szCs w:val="16"/>
        </w:rPr>
        <w:t>. Контролируемые лица или их представители обязаны обеспечить беспрепятственный доступ должностного лица в здания, сооружения, помещения.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57</w:t>
      </w:r>
      <w:r w:rsidRPr="00AA6A19">
        <w:rPr>
          <w:rFonts w:ascii="Arial" w:hAnsi="Arial" w:cs="Arial"/>
          <w:sz w:val="16"/>
          <w:szCs w:val="16"/>
        </w:rPr>
        <w:t>.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58</w:t>
      </w:r>
      <w:r w:rsidRPr="00AA6A19">
        <w:rPr>
          <w:rFonts w:ascii="Arial" w:hAnsi="Arial" w:cs="Arial"/>
          <w:sz w:val="16"/>
          <w:szCs w:val="16"/>
        </w:rPr>
        <w:t xml:space="preserve">. </w:t>
      </w:r>
      <w:proofErr w:type="gramStart"/>
      <w:r w:rsidRPr="00AA6A19">
        <w:rPr>
          <w:rFonts w:ascii="Arial" w:hAnsi="Arial" w:cs="Arial"/>
          <w:sz w:val="16"/>
          <w:szCs w:val="16"/>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59</w:t>
      </w:r>
      <w:r w:rsidRPr="00AA6A19">
        <w:rPr>
          <w:rFonts w:ascii="Arial" w:hAnsi="Arial" w:cs="Arial"/>
          <w:sz w:val="16"/>
          <w:szCs w:val="16"/>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60</w:t>
      </w:r>
      <w:r w:rsidRPr="00AA6A19">
        <w:rPr>
          <w:rFonts w:ascii="Arial" w:hAnsi="Arial" w:cs="Arial"/>
          <w:sz w:val="16"/>
          <w:szCs w:val="16"/>
        </w:rPr>
        <w:t>. В ходе документарной проверки могут совершаться следующие контрольные (надзорные) действия: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 получение письменных объяснений;</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2) истребование документов;</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3) экспертиза.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61</w:t>
      </w:r>
      <w:r w:rsidRPr="00AA6A19">
        <w:rPr>
          <w:rFonts w:ascii="Arial" w:hAnsi="Arial" w:cs="Arial"/>
          <w:sz w:val="16"/>
          <w:szCs w:val="16"/>
        </w:rPr>
        <w:t>. В случае</w:t>
      </w:r>
      <w:proofErr w:type="gramStart"/>
      <w:r w:rsidRPr="00AA6A19">
        <w:rPr>
          <w:rFonts w:ascii="Arial" w:hAnsi="Arial" w:cs="Arial"/>
          <w:sz w:val="16"/>
          <w:szCs w:val="16"/>
        </w:rPr>
        <w:t>,</w:t>
      </w:r>
      <w:proofErr w:type="gramEnd"/>
      <w:r w:rsidRPr="00AA6A19">
        <w:rPr>
          <w:rFonts w:ascii="Arial" w:hAnsi="Arial" w:cs="Arial"/>
          <w:sz w:val="16"/>
          <w:szCs w:val="1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62</w:t>
      </w:r>
      <w:r w:rsidRPr="00AA6A19">
        <w:rPr>
          <w:rFonts w:ascii="Arial" w:hAnsi="Arial" w:cs="Arial"/>
          <w:sz w:val="16"/>
          <w:szCs w:val="16"/>
        </w:rPr>
        <w:t>. В случае</w:t>
      </w:r>
      <w:proofErr w:type="gramStart"/>
      <w:r w:rsidRPr="00AA6A19">
        <w:rPr>
          <w:rFonts w:ascii="Arial" w:hAnsi="Arial" w:cs="Arial"/>
          <w:sz w:val="16"/>
          <w:szCs w:val="16"/>
        </w:rPr>
        <w:t>,</w:t>
      </w:r>
      <w:proofErr w:type="gramEnd"/>
      <w:r w:rsidRPr="00AA6A19">
        <w:rPr>
          <w:rFonts w:ascii="Arial" w:hAnsi="Arial" w:cs="Arial"/>
          <w:sz w:val="16"/>
          <w:szCs w:val="1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AA6A19">
        <w:rPr>
          <w:rFonts w:ascii="Arial" w:hAnsi="Arial" w:cs="Arial"/>
          <w:sz w:val="16"/>
          <w:szCs w:val="16"/>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63</w:t>
      </w:r>
      <w:r w:rsidRPr="00AA6A19">
        <w:rPr>
          <w:rFonts w:ascii="Arial" w:hAnsi="Arial" w:cs="Arial"/>
          <w:sz w:val="16"/>
          <w:szCs w:val="16"/>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64</w:t>
      </w:r>
      <w:r w:rsidRPr="00AA6A19">
        <w:rPr>
          <w:rFonts w:ascii="Arial" w:hAnsi="Arial" w:cs="Arial"/>
          <w:sz w:val="16"/>
          <w:szCs w:val="16"/>
        </w:rPr>
        <w:t xml:space="preserve">. Срок проведения документарной проверки не может превышать 10 рабочих дней. </w:t>
      </w:r>
      <w:proofErr w:type="gramStart"/>
      <w:r w:rsidRPr="00AA6A19">
        <w:rPr>
          <w:rFonts w:ascii="Arial" w:hAnsi="Arial" w:cs="Arial"/>
          <w:sz w:val="16"/>
          <w:szCs w:val="16"/>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A6A19">
        <w:rPr>
          <w:rFonts w:ascii="Arial" w:hAnsi="Arial" w:cs="Arial"/>
          <w:sz w:val="16"/>
          <w:szCs w:val="16"/>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65</w:t>
      </w:r>
      <w:r w:rsidRPr="00AA6A19">
        <w:rPr>
          <w:rFonts w:ascii="Arial" w:hAnsi="Arial" w:cs="Arial"/>
          <w:sz w:val="16"/>
          <w:szCs w:val="16"/>
        </w:rPr>
        <w:t>. Внеплановая документарная проверка проводится без согласования с органами прокуратуры.</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66</w:t>
      </w:r>
      <w:r w:rsidRPr="00AA6A19">
        <w:rPr>
          <w:rFonts w:ascii="Arial" w:hAnsi="Arial" w:cs="Arial"/>
          <w:sz w:val="16"/>
          <w:szCs w:val="16"/>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67</w:t>
      </w:r>
      <w:r w:rsidRPr="00AA6A19">
        <w:rPr>
          <w:rFonts w:ascii="Arial" w:hAnsi="Arial" w:cs="Arial"/>
          <w:sz w:val="16"/>
          <w:szCs w:val="16"/>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68</w:t>
      </w:r>
      <w:r w:rsidRPr="00AA6A19">
        <w:rPr>
          <w:rFonts w:ascii="Arial" w:hAnsi="Arial" w:cs="Arial"/>
          <w:sz w:val="16"/>
          <w:szCs w:val="16"/>
        </w:rPr>
        <w:t>. Выездная проверка проводится в случае, если не представляется возможным:</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proofErr w:type="gramStart"/>
      <w:r w:rsidRPr="00AA6A19">
        <w:rPr>
          <w:rFonts w:ascii="Arial" w:hAnsi="Arial" w:cs="Arial"/>
          <w:sz w:val="16"/>
          <w:szCs w:val="1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69</w:t>
      </w:r>
      <w:r w:rsidRPr="00AA6A19">
        <w:rPr>
          <w:rFonts w:ascii="Arial" w:hAnsi="Arial" w:cs="Arial"/>
          <w:sz w:val="16"/>
          <w:szCs w:val="16"/>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70</w:t>
      </w:r>
      <w:r w:rsidRPr="00AA6A19">
        <w:rPr>
          <w:rFonts w:ascii="Arial" w:hAnsi="Arial" w:cs="Arial"/>
          <w:sz w:val="16"/>
          <w:szCs w:val="16"/>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A6A19">
        <w:rPr>
          <w:rFonts w:ascii="Arial" w:hAnsi="Arial" w:cs="Arial"/>
          <w:sz w:val="16"/>
          <w:szCs w:val="16"/>
        </w:rPr>
        <w:t>позднее</w:t>
      </w:r>
      <w:proofErr w:type="gramEnd"/>
      <w:r w:rsidRPr="00AA6A19">
        <w:rPr>
          <w:rFonts w:ascii="Arial" w:hAnsi="Arial" w:cs="Arial"/>
          <w:sz w:val="16"/>
          <w:szCs w:val="16"/>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71</w:t>
      </w:r>
      <w:r w:rsidRPr="00AA6A19">
        <w:rPr>
          <w:rFonts w:ascii="Arial" w:hAnsi="Arial" w:cs="Arial"/>
          <w:sz w:val="16"/>
          <w:szCs w:val="16"/>
        </w:rPr>
        <w:t xml:space="preserve">. Срок проведения выездной проверки не может превышать 10 рабочих дней. </w:t>
      </w:r>
      <w:proofErr w:type="gramStart"/>
      <w:r w:rsidRPr="00AA6A19">
        <w:rPr>
          <w:rFonts w:ascii="Arial" w:hAnsi="Arial" w:cs="Arial"/>
          <w:sz w:val="16"/>
          <w:szCs w:val="16"/>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roofErr w:type="gramEnd"/>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72</w:t>
      </w:r>
      <w:r w:rsidRPr="00AA6A19">
        <w:rPr>
          <w:rFonts w:ascii="Arial" w:hAnsi="Arial" w:cs="Arial"/>
          <w:sz w:val="16"/>
          <w:szCs w:val="16"/>
        </w:rPr>
        <w:t>. В ходе выездной проверки могут совершаться следующие контрольные (надзорные) действия: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 осмотр;</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2) досмотр;</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3) опрос;</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4) получение письменных объяснений;</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5) истребование документов;</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6) инструментальное обследование;</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lastRenderedPageBreak/>
        <w:t>7) экспертиза.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73</w:t>
      </w:r>
      <w:r w:rsidRPr="00AA6A19">
        <w:rPr>
          <w:rFonts w:ascii="Arial" w:hAnsi="Arial" w:cs="Arial"/>
          <w:sz w:val="16"/>
          <w:szCs w:val="16"/>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74</w:t>
      </w:r>
      <w:r w:rsidRPr="00AA6A19">
        <w:rPr>
          <w:rFonts w:ascii="Arial" w:hAnsi="Arial" w:cs="Arial"/>
          <w:sz w:val="16"/>
          <w:szCs w:val="16"/>
        </w:rPr>
        <w:t>.В ходе рейдового осмотра могут совершаться следующие контрольные (надзорные) действия: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1)осмотр;</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2)досмотр;</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3)опрос;</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4)получение письменных объяснений;</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5)истребование документов;</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6)инструментальное обследование;</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7)экспертиза.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75</w:t>
      </w:r>
      <w:r w:rsidRPr="00AA6A19">
        <w:rPr>
          <w:rFonts w:ascii="Arial" w:hAnsi="Arial" w:cs="Arial"/>
          <w:sz w:val="16"/>
          <w:szCs w:val="16"/>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76</w:t>
      </w:r>
      <w:r w:rsidRPr="00AA6A19">
        <w:rPr>
          <w:rFonts w:ascii="Arial" w:hAnsi="Arial" w:cs="Arial"/>
          <w:sz w:val="16"/>
          <w:szCs w:val="16"/>
        </w:rPr>
        <w:t>. При проведении рейдового осмотра должностные лица вправе взаимодействовать с находящимися на производственных объектах лицами.</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77</w:t>
      </w:r>
      <w:r w:rsidRPr="00AA6A19">
        <w:rPr>
          <w:rFonts w:ascii="Arial" w:hAnsi="Arial" w:cs="Arial"/>
          <w:sz w:val="16"/>
          <w:szCs w:val="16"/>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78</w:t>
      </w:r>
      <w:r w:rsidRPr="00AA6A19">
        <w:rPr>
          <w:rFonts w:ascii="Arial" w:hAnsi="Arial" w:cs="Arial"/>
          <w:sz w:val="16"/>
          <w:szCs w:val="16"/>
        </w:rPr>
        <w:t>. В случае</w:t>
      </w:r>
      <w:proofErr w:type="gramStart"/>
      <w:r w:rsidRPr="00AA6A19">
        <w:rPr>
          <w:rFonts w:ascii="Arial" w:hAnsi="Arial" w:cs="Arial"/>
          <w:sz w:val="16"/>
          <w:szCs w:val="16"/>
        </w:rPr>
        <w:t>,</w:t>
      </w:r>
      <w:proofErr w:type="gramEnd"/>
      <w:r w:rsidRPr="00AA6A19">
        <w:rPr>
          <w:rFonts w:ascii="Arial" w:hAnsi="Arial" w:cs="Arial"/>
          <w:sz w:val="16"/>
          <w:szCs w:val="16"/>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79</w:t>
      </w:r>
      <w:r w:rsidRPr="00AA6A19">
        <w:rPr>
          <w:rFonts w:ascii="Arial" w:hAnsi="Arial" w:cs="Arial"/>
          <w:sz w:val="16"/>
          <w:szCs w:val="16"/>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80</w:t>
      </w:r>
      <w:r w:rsidRPr="00AA6A19">
        <w:rPr>
          <w:rFonts w:ascii="Arial" w:hAnsi="Arial" w:cs="Arial"/>
          <w:sz w:val="16"/>
          <w:szCs w:val="16"/>
        </w:rPr>
        <w:t xml:space="preserve">. </w:t>
      </w:r>
      <w:proofErr w:type="gramStart"/>
      <w:r w:rsidRPr="00AA6A19">
        <w:rPr>
          <w:rFonts w:ascii="Arial" w:hAnsi="Arial" w:cs="Arial"/>
          <w:sz w:val="16"/>
          <w:szCs w:val="16"/>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AA6A19">
        <w:rPr>
          <w:rFonts w:ascii="Arial" w:hAnsi="Arial" w:cs="Arial"/>
          <w:sz w:val="16"/>
          <w:szCs w:val="1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81</w:t>
      </w:r>
      <w:r w:rsidRPr="00AA6A19">
        <w:rPr>
          <w:rFonts w:ascii="Arial" w:hAnsi="Arial" w:cs="Arial"/>
          <w:sz w:val="16"/>
          <w:szCs w:val="16"/>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82</w:t>
      </w:r>
      <w:r w:rsidRPr="00AA6A19">
        <w:rPr>
          <w:rFonts w:ascii="Arial" w:hAnsi="Arial" w:cs="Arial"/>
          <w:sz w:val="16"/>
          <w:szCs w:val="16"/>
        </w:rPr>
        <w:t xml:space="preserve">. </w:t>
      </w:r>
      <w:proofErr w:type="gramStart"/>
      <w:r w:rsidRPr="00AA6A19">
        <w:rPr>
          <w:rFonts w:ascii="Arial" w:hAnsi="Arial" w:cs="Arial"/>
          <w:sz w:val="16"/>
          <w:szCs w:val="16"/>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83</w:t>
      </w:r>
      <w:r w:rsidRPr="00AA6A19">
        <w:rPr>
          <w:rFonts w:ascii="Arial" w:hAnsi="Arial" w:cs="Arial"/>
          <w:sz w:val="16"/>
          <w:szCs w:val="16"/>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84</w:t>
      </w:r>
      <w:r w:rsidRPr="00AA6A19">
        <w:rPr>
          <w:rFonts w:ascii="Arial" w:hAnsi="Arial" w:cs="Arial"/>
          <w:sz w:val="16"/>
          <w:szCs w:val="16"/>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85</w:t>
      </w:r>
      <w:r w:rsidRPr="00AA6A19">
        <w:rPr>
          <w:rFonts w:ascii="Arial" w:hAnsi="Arial" w:cs="Arial"/>
          <w:sz w:val="16"/>
          <w:szCs w:val="16"/>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 осмотр;</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2) инструментальное обследование (с применением видеозаписи);</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3) испытание;</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4) экспертиза.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86</w:t>
      </w:r>
      <w:r w:rsidRPr="00AA6A19">
        <w:rPr>
          <w:rFonts w:ascii="Arial" w:hAnsi="Arial" w:cs="Arial"/>
          <w:sz w:val="16"/>
          <w:szCs w:val="16"/>
        </w:rPr>
        <w:t>. Выездное обследование проводится без информирования контролируемого лица.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87</w:t>
      </w:r>
      <w:r w:rsidRPr="00AA6A19">
        <w:rPr>
          <w:rFonts w:ascii="Arial" w:hAnsi="Arial" w:cs="Arial"/>
          <w:sz w:val="16"/>
          <w:szCs w:val="16"/>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88</w:t>
      </w:r>
      <w:r w:rsidRPr="00AA6A19">
        <w:rPr>
          <w:rFonts w:ascii="Arial" w:hAnsi="Arial" w:cs="Arial"/>
          <w:sz w:val="16"/>
          <w:szCs w:val="16"/>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89</w:t>
      </w:r>
      <w:r w:rsidRPr="00AA6A19">
        <w:rPr>
          <w:rFonts w:ascii="Arial" w:hAnsi="Arial" w:cs="Arial"/>
          <w:sz w:val="16"/>
          <w:szCs w:val="16"/>
        </w:rPr>
        <w:t>.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 нахождения на стационарном лечении в медицинском учреждении;</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2) нахождения за пределами Российской Федерации;</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3) административного ареста;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proofErr w:type="gramStart"/>
      <w:r w:rsidRPr="00AA6A19">
        <w:rPr>
          <w:rFonts w:ascii="Arial" w:hAnsi="Arial" w:cs="Arial"/>
          <w:sz w:val="16"/>
          <w:szCs w:val="1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roofErr w:type="gramEnd"/>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5) признания недееспособным или ограниченно дееспособным решением суда, вступившим в законную силу.</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90</w:t>
      </w:r>
      <w:r w:rsidRPr="00AA6A19">
        <w:rPr>
          <w:rFonts w:ascii="Arial" w:hAnsi="Arial" w:cs="Arial"/>
          <w:sz w:val="16"/>
          <w:szCs w:val="16"/>
        </w:rPr>
        <w:t>. Информация о невозможности присутствия при проведении контрольного (надзорного) мероприятия должна содержать:</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1) описание обстоятельств, препятствующих присутствию при проведении контрольных (надзорных) мероприятий и их продолжительность;</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2) срок, необходимый для устранения обстоятельств, препятствующих присутствию при проведении контрольного (надзорного) мероприятия.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91</w:t>
      </w:r>
      <w:r w:rsidRPr="00AA6A19">
        <w:rPr>
          <w:rFonts w:ascii="Arial" w:hAnsi="Arial" w:cs="Arial"/>
          <w:sz w:val="16"/>
          <w:szCs w:val="16"/>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sz w:val="16"/>
          <w:szCs w:val="16"/>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92</w:t>
      </w:r>
      <w:r w:rsidRPr="00AA6A19">
        <w:rPr>
          <w:rFonts w:ascii="Arial" w:hAnsi="Arial" w:cs="Arial"/>
          <w:sz w:val="16"/>
          <w:szCs w:val="16"/>
        </w:rPr>
        <w:t>. Результаты контрольного (надзорного) мероприятия оформляются в порядке, установленном статьей 87 Федерального закона №248-ФЗ.</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proofErr w:type="gramStart"/>
      <w:r w:rsidRPr="00AA6A19">
        <w:rPr>
          <w:rFonts w:ascii="Arial" w:hAnsi="Arial" w:cs="Arial"/>
          <w:sz w:val="16"/>
          <w:szCs w:val="16"/>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AA6A19">
        <w:rPr>
          <w:rFonts w:ascii="Arial" w:hAnsi="Arial" w:cs="Arial"/>
          <w:sz w:val="16"/>
          <w:szCs w:val="16"/>
        </w:rPr>
        <w:t xml:space="preserve"> В случае</w:t>
      </w:r>
      <w:proofErr w:type="gramStart"/>
      <w:r w:rsidRPr="00AA6A19">
        <w:rPr>
          <w:rFonts w:ascii="Arial" w:hAnsi="Arial" w:cs="Arial"/>
          <w:sz w:val="16"/>
          <w:szCs w:val="16"/>
        </w:rPr>
        <w:t>,</w:t>
      </w:r>
      <w:proofErr w:type="gramEnd"/>
      <w:r w:rsidRPr="00AA6A19">
        <w:rPr>
          <w:rFonts w:ascii="Arial" w:hAnsi="Arial" w:cs="Arial"/>
          <w:sz w:val="16"/>
          <w:szCs w:val="1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93</w:t>
      </w:r>
      <w:r w:rsidRPr="00AA6A19">
        <w:rPr>
          <w:rFonts w:ascii="Arial" w:hAnsi="Arial" w:cs="Arial"/>
          <w:sz w:val="16"/>
          <w:szCs w:val="16"/>
        </w:rPr>
        <w:t>. Оформление акта производится на месте проведения контрольного (надзорного) мероприятия в день окончания проведения такого мероприятия.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94</w:t>
      </w:r>
      <w:r w:rsidRPr="00AA6A19">
        <w:rPr>
          <w:rFonts w:ascii="Arial" w:hAnsi="Arial" w:cs="Arial"/>
          <w:sz w:val="16"/>
          <w:szCs w:val="16"/>
        </w:rPr>
        <w:t>. Контролируемое лицо или его представитель знакомится с содержанием акта на месте проведения контрольного (надзорного) мероприятия.</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proofErr w:type="gramStart"/>
      <w:r w:rsidRPr="00AA6A19">
        <w:rPr>
          <w:rFonts w:ascii="Arial" w:hAnsi="Arial" w:cs="Arial"/>
          <w:sz w:val="16"/>
          <w:szCs w:val="16"/>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AA6A19">
        <w:rPr>
          <w:rFonts w:ascii="Arial" w:hAnsi="Arial" w:cs="Arial"/>
          <w:sz w:val="16"/>
          <w:szCs w:val="16"/>
        </w:rPr>
        <w:t xml:space="preserve"> Федерального закона 248-ФЗ.</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95</w:t>
      </w:r>
      <w:r w:rsidRPr="00AA6A19">
        <w:rPr>
          <w:rFonts w:ascii="Arial" w:hAnsi="Arial" w:cs="Arial"/>
          <w:sz w:val="16"/>
          <w:szCs w:val="16"/>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96</w:t>
      </w:r>
      <w:r w:rsidRPr="00AA6A19">
        <w:rPr>
          <w:rFonts w:ascii="Arial" w:hAnsi="Arial" w:cs="Arial"/>
          <w:sz w:val="16"/>
          <w:szCs w:val="16"/>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97</w:t>
      </w:r>
      <w:r w:rsidRPr="00AA6A19">
        <w:rPr>
          <w:rFonts w:ascii="Arial" w:hAnsi="Arial" w:cs="Arial"/>
          <w:sz w:val="16"/>
          <w:szCs w:val="16"/>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98</w:t>
      </w:r>
      <w:r w:rsidRPr="00AA6A19">
        <w:rPr>
          <w:rFonts w:ascii="Arial" w:hAnsi="Arial" w:cs="Arial"/>
          <w:sz w:val="16"/>
          <w:szCs w:val="16"/>
        </w:rPr>
        <w:t xml:space="preserve">. </w:t>
      </w:r>
      <w:proofErr w:type="gramStart"/>
      <w:r w:rsidRPr="00AA6A19">
        <w:rPr>
          <w:rFonts w:ascii="Arial" w:hAnsi="Arial" w:cs="Arial"/>
          <w:sz w:val="16"/>
          <w:szCs w:val="16"/>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AA6A19">
        <w:rPr>
          <w:rFonts w:ascii="Arial" w:hAnsi="Arial" w:cs="Arial"/>
          <w:sz w:val="16"/>
          <w:szCs w:val="16"/>
        </w:rPr>
        <w:t xml:space="preserve"> </w:t>
      </w:r>
      <w:proofErr w:type="gramStart"/>
      <w:r w:rsidRPr="00AA6A19">
        <w:rPr>
          <w:rFonts w:ascii="Arial" w:hAnsi="Arial" w:cs="Arial"/>
          <w:sz w:val="16"/>
          <w:szCs w:val="16"/>
        </w:rPr>
        <w:t>устанавливающих</w:t>
      </w:r>
      <w:proofErr w:type="gramEnd"/>
      <w:r w:rsidRPr="00AA6A19">
        <w:rPr>
          <w:rFonts w:ascii="Arial" w:hAnsi="Arial" w:cs="Arial"/>
          <w:sz w:val="16"/>
          <w:szCs w:val="16"/>
        </w:rPr>
        <w:t>, сроки исполнения предписания, по форме утвержденной муниципальным правовым актом.</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99</w:t>
      </w:r>
      <w:r w:rsidRPr="00AA6A19">
        <w:rPr>
          <w:rFonts w:ascii="Arial" w:hAnsi="Arial" w:cs="Arial"/>
          <w:sz w:val="16"/>
          <w:szCs w:val="16"/>
        </w:rPr>
        <w:t xml:space="preserve">. </w:t>
      </w:r>
      <w:proofErr w:type="gramStart"/>
      <w:r w:rsidRPr="00AA6A19">
        <w:rPr>
          <w:rFonts w:ascii="Arial" w:hAnsi="Arial" w:cs="Arial"/>
          <w:sz w:val="16"/>
          <w:szCs w:val="16"/>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AA6A19">
        <w:rPr>
          <w:rFonts w:ascii="Arial" w:hAnsi="Arial" w:cs="Arial"/>
          <w:sz w:val="16"/>
          <w:szCs w:val="16"/>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AA6A19">
        <w:rPr>
          <w:rFonts w:ascii="Arial" w:hAnsi="Arial" w:cs="Arial"/>
          <w:sz w:val="16"/>
          <w:szCs w:val="16"/>
        </w:rPr>
        <w:t>недействительными</w:t>
      </w:r>
      <w:proofErr w:type="gramEnd"/>
      <w:r w:rsidRPr="00AA6A19">
        <w:rPr>
          <w:rFonts w:ascii="Arial" w:hAnsi="Arial" w:cs="Arial"/>
          <w:sz w:val="16"/>
          <w:szCs w:val="16"/>
        </w:rPr>
        <w:t>.</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100</w:t>
      </w:r>
      <w:r w:rsidRPr="00AA6A19">
        <w:rPr>
          <w:rFonts w:ascii="Arial" w:hAnsi="Arial" w:cs="Arial"/>
          <w:sz w:val="16"/>
          <w:szCs w:val="16"/>
        </w:rPr>
        <w:t>. Исполнение решений контрольного органа осуществляется в порядке, установленном статьями 92-95 Федерального закона №248-ФЗ.</w:t>
      </w:r>
    </w:p>
    <w:p w:rsidR="00205270" w:rsidRPr="00AA6A19" w:rsidRDefault="00205270" w:rsidP="00205270">
      <w:pPr>
        <w:pStyle w:val="af6"/>
        <w:spacing w:before="0" w:beforeAutospacing="0" w:after="0" w:afterAutospacing="0"/>
        <w:ind w:firstLine="709"/>
        <w:jc w:val="both"/>
        <w:rPr>
          <w:rFonts w:ascii="Arial" w:hAnsi="Arial" w:cs="Arial"/>
          <w:sz w:val="16"/>
          <w:szCs w:val="16"/>
        </w:rPr>
      </w:pPr>
      <w:r w:rsidRPr="00AA6A19">
        <w:rPr>
          <w:rFonts w:ascii="Arial" w:hAnsi="Arial" w:cs="Arial"/>
          <w:b/>
          <w:bCs/>
          <w:sz w:val="16"/>
          <w:szCs w:val="16"/>
        </w:rPr>
        <w:t>101</w:t>
      </w:r>
      <w:r w:rsidRPr="00AA6A19">
        <w:rPr>
          <w:rFonts w:ascii="Arial" w:hAnsi="Arial" w:cs="Arial"/>
          <w:sz w:val="16"/>
          <w:szCs w:val="16"/>
        </w:rPr>
        <w:t xml:space="preserve">. </w:t>
      </w:r>
      <w:proofErr w:type="gramStart"/>
      <w:r w:rsidRPr="00AA6A19">
        <w:rPr>
          <w:rFonts w:ascii="Arial" w:hAnsi="Arial" w:cs="Arial"/>
          <w:sz w:val="16"/>
          <w:szCs w:val="16"/>
        </w:rPr>
        <w:t xml:space="preserve">До 31 марта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w:t>
      </w:r>
      <w:proofErr w:type="gramEnd"/>
    </w:p>
    <w:p w:rsidR="00205270" w:rsidRPr="00AA6A19" w:rsidRDefault="00205270" w:rsidP="00205270">
      <w:pPr>
        <w:ind w:firstLine="709"/>
        <w:rPr>
          <w:rFonts w:ascii="Arial" w:hAnsi="Arial" w:cs="Arial"/>
          <w:sz w:val="16"/>
          <w:szCs w:val="16"/>
        </w:rPr>
      </w:pPr>
    </w:p>
    <w:p w:rsidR="00205270" w:rsidRPr="009D1BC5" w:rsidRDefault="00205270" w:rsidP="00205270">
      <w:pPr>
        <w:ind w:firstLine="709"/>
        <w:rPr>
          <w:rFonts w:ascii="Arial" w:hAnsi="Arial" w:cs="Arial"/>
        </w:rPr>
      </w:pPr>
    </w:p>
    <w:p w:rsidR="00205270" w:rsidRPr="009D1BC5" w:rsidRDefault="00205270" w:rsidP="00205270">
      <w:pPr>
        <w:ind w:firstLine="709"/>
        <w:rPr>
          <w:rFonts w:ascii="Arial" w:hAnsi="Arial" w:cs="Arial"/>
        </w:rPr>
      </w:pPr>
    </w:p>
    <w:p w:rsidR="00176C80" w:rsidRDefault="00176C80" w:rsidP="00176C80">
      <w:pPr>
        <w:autoSpaceDE w:val="0"/>
        <w:autoSpaceDN w:val="0"/>
        <w:adjustRightInd w:val="0"/>
        <w:jc w:val="both"/>
        <w:outlineLvl w:val="1"/>
        <w:rPr>
          <w:rStyle w:val="fontstyle01"/>
          <w:sz w:val="28"/>
          <w:szCs w:val="28"/>
        </w:rPr>
      </w:pPr>
    </w:p>
    <w:p w:rsidR="00DA3DCC" w:rsidRDefault="00DA3DCC" w:rsidP="00176C80">
      <w:pPr>
        <w:autoSpaceDE w:val="0"/>
        <w:autoSpaceDN w:val="0"/>
        <w:adjustRightInd w:val="0"/>
        <w:jc w:val="both"/>
        <w:outlineLvl w:val="1"/>
        <w:rPr>
          <w:sz w:val="28"/>
          <w:szCs w:val="28"/>
        </w:rPr>
      </w:pPr>
    </w:p>
    <w:p w:rsidR="00176C80" w:rsidRDefault="00176C80" w:rsidP="00176C80">
      <w:pPr>
        <w:autoSpaceDE w:val="0"/>
        <w:autoSpaceDN w:val="0"/>
        <w:adjustRightInd w:val="0"/>
        <w:jc w:val="both"/>
        <w:outlineLvl w:val="1"/>
        <w:rPr>
          <w:sz w:val="28"/>
          <w:szCs w:val="28"/>
        </w:rPr>
      </w:pPr>
    </w:p>
    <w:p w:rsidR="00AA6A19" w:rsidRDefault="00AA6A19" w:rsidP="00176C80">
      <w:pPr>
        <w:autoSpaceDE w:val="0"/>
        <w:autoSpaceDN w:val="0"/>
        <w:adjustRightInd w:val="0"/>
        <w:jc w:val="both"/>
        <w:outlineLvl w:val="1"/>
        <w:rPr>
          <w:sz w:val="28"/>
          <w:szCs w:val="28"/>
        </w:rPr>
      </w:pPr>
    </w:p>
    <w:p w:rsidR="00AA6A19" w:rsidRDefault="00AA6A19" w:rsidP="00176C80">
      <w:pPr>
        <w:autoSpaceDE w:val="0"/>
        <w:autoSpaceDN w:val="0"/>
        <w:adjustRightInd w:val="0"/>
        <w:jc w:val="both"/>
        <w:outlineLvl w:val="1"/>
        <w:rPr>
          <w:sz w:val="28"/>
          <w:szCs w:val="28"/>
        </w:rPr>
      </w:pPr>
    </w:p>
    <w:p w:rsidR="00AA6A19" w:rsidRDefault="00AA6A19" w:rsidP="00176C80">
      <w:pPr>
        <w:autoSpaceDE w:val="0"/>
        <w:autoSpaceDN w:val="0"/>
        <w:adjustRightInd w:val="0"/>
        <w:jc w:val="both"/>
        <w:outlineLvl w:val="1"/>
        <w:rPr>
          <w:sz w:val="28"/>
          <w:szCs w:val="28"/>
        </w:rPr>
      </w:pPr>
    </w:p>
    <w:p w:rsidR="00AA6A19" w:rsidRDefault="00AA6A19" w:rsidP="00176C80">
      <w:pPr>
        <w:autoSpaceDE w:val="0"/>
        <w:autoSpaceDN w:val="0"/>
        <w:adjustRightInd w:val="0"/>
        <w:jc w:val="both"/>
        <w:outlineLvl w:val="1"/>
        <w:rPr>
          <w:sz w:val="28"/>
          <w:szCs w:val="28"/>
        </w:rPr>
      </w:pPr>
    </w:p>
    <w:p w:rsidR="00AA6A19" w:rsidRDefault="00AA6A19" w:rsidP="00176C80">
      <w:pPr>
        <w:autoSpaceDE w:val="0"/>
        <w:autoSpaceDN w:val="0"/>
        <w:adjustRightInd w:val="0"/>
        <w:jc w:val="both"/>
        <w:outlineLvl w:val="1"/>
        <w:rPr>
          <w:sz w:val="28"/>
          <w:szCs w:val="28"/>
        </w:rPr>
      </w:pPr>
    </w:p>
    <w:p w:rsidR="00AA6A19" w:rsidRDefault="00AA6A19" w:rsidP="00176C80">
      <w:pPr>
        <w:autoSpaceDE w:val="0"/>
        <w:autoSpaceDN w:val="0"/>
        <w:adjustRightInd w:val="0"/>
        <w:jc w:val="both"/>
        <w:outlineLvl w:val="1"/>
        <w:rPr>
          <w:sz w:val="28"/>
          <w:szCs w:val="28"/>
        </w:rPr>
      </w:pPr>
    </w:p>
    <w:p w:rsidR="00AA6A19" w:rsidRDefault="00AA6A19" w:rsidP="00176C80">
      <w:pPr>
        <w:autoSpaceDE w:val="0"/>
        <w:autoSpaceDN w:val="0"/>
        <w:adjustRightInd w:val="0"/>
        <w:jc w:val="both"/>
        <w:outlineLvl w:val="1"/>
        <w:rPr>
          <w:sz w:val="28"/>
          <w:szCs w:val="28"/>
        </w:rPr>
      </w:pPr>
    </w:p>
    <w:p w:rsidR="00AA6A19" w:rsidRDefault="00AA6A19" w:rsidP="00176C80">
      <w:pPr>
        <w:autoSpaceDE w:val="0"/>
        <w:autoSpaceDN w:val="0"/>
        <w:adjustRightInd w:val="0"/>
        <w:jc w:val="both"/>
        <w:outlineLvl w:val="1"/>
        <w:rPr>
          <w:sz w:val="28"/>
          <w:szCs w:val="28"/>
        </w:rPr>
      </w:pPr>
    </w:p>
    <w:p w:rsidR="00AA6A19" w:rsidRDefault="00AA6A19" w:rsidP="00176C80">
      <w:pPr>
        <w:autoSpaceDE w:val="0"/>
        <w:autoSpaceDN w:val="0"/>
        <w:adjustRightInd w:val="0"/>
        <w:jc w:val="both"/>
        <w:outlineLvl w:val="1"/>
        <w:rPr>
          <w:sz w:val="28"/>
          <w:szCs w:val="28"/>
        </w:rPr>
      </w:pPr>
    </w:p>
    <w:p w:rsidR="00AA6A19" w:rsidRDefault="00AA6A19" w:rsidP="00176C80">
      <w:pPr>
        <w:autoSpaceDE w:val="0"/>
        <w:autoSpaceDN w:val="0"/>
        <w:adjustRightInd w:val="0"/>
        <w:jc w:val="both"/>
        <w:outlineLvl w:val="1"/>
        <w:rPr>
          <w:sz w:val="28"/>
          <w:szCs w:val="28"/>
        </w:rPr>
      </w:pPr>
    </w:p>
    <w:p w:rsidR="00AA6A19" w:rsidRDefault="00AA6A19" w:rsidP="00176C80">
      <w:pPr>
        <w:autoSpaceDE w:val="0"/>
        <w:autoSpaceDN w:val="0"/>
        <w:adjustRightInd w:val="0"/>
        <w:jc w:val="both"/>
        <w:outlineLvl w:val="1"/>
        <w:rPr>
          <w:sz w:val="28"/>
          <w:szCs w:val="28"/>
        </w:rPr>
      </w:pPr>
    </w:p>
    <w:p w:rsidR="00AA6A19" w:rsidRDefault="00AA6A19" w:rsidP="00176C80">
      <w:pPr>
        <w:autoSpaceDE w:val="0"/>
        <w:autoSpaceDN w:val="0"/>
        <w:adjustRightInd w:val="0"/>
        <w:jc w:val="both"/>
        <w:outlineLvl w:val="1"/>
        <w:rPr>
          <w:sz w:val="28"/>
          <w:szCs w:val="28"/>
        </w:rPr>
      </w:pPr>
    </w:p>
    <w:p w:rsidR="00AA6A19" w:rsidRPr="006F7643" w:rsidRDefault="00AA6A19" w:rsidP="00176C80">
      <w:pPr>
        <w:autoSpaceDE w:val="0"/>
        <w:autoSpaceDN w:val="0"/>
        <w:adjustRightInd w:val="0"/>
        <w:jc w:val="both"/>
        <w:outlineLvl w:val="1"/>
        <w:rPr>
          <w:sz w:val="28"/>
          <w:szCs w:val="28"/>
        </w:rPr>
      </w:pPr>
    </w:p>
    <w:p w:rsidR="00176C80" w:rsidRPr="002F0668" w:rsidRDefault="00176C80" w:rsidP="00176C80">
      <w:pPr>
        <w:autoSpaceDE w:val="0"/>
        <w:autoSpaceDN w:val="0"/>
        <w:adjustRightInd w:val="0"/>
        <w:jc w:val="center"/>
        <w:outlineLvl w:val="1"/>
        <w:rPr>
          <w:b/>
          <w:sz w:val="28"/>
          <w:szCs w:val="28"/>
        </w:rPr>
      </w:pPr>
      <w:r w:rsidRPr="002F0668">
        <w:rPr>
          <w:b/>
          <w:sz w:val="28"/>
          <w:szCs w:val="28"/>
        </w:rPr>
        <w:t>Учредитель:</w:t>
      </w:r>
    </w:p>
    <w:p w:rsidR="00176C80" w:rsidRPr="002F0668" w:rsidRDefault="00176C80" w:rsidP="00176C80">
      <w:pPr>
        <w:autoSpaceDE w:val="0"/>
        <w:autoSpaceDN w:val="0"/>
        <w:adjustRightInd w:val="0"/>
        <w:jc w:val="center"/>
        <w:outlineLvl w:val="1"/>
        <w:rPr>
          <w:sz w:val="28"/>
          <w:szCs w:val="28"/>
        </w:rPr>
      </w:pPr>
      <w:r w:rsidRPr="002F0668">
        <w:rPr>
          <w:sz w:val="28"/>
          <w:szCs w:val="28"/>
        </w:rPr>
        <w:t xml:space="preserve">Администрация </w:t>
      </w:r>
      <w:r>
        <w:rPr>
          <w:sz w:val="28"/>
          <w:szCs w:val="28"/>
        </w:rPr>
        <w:t>Бастанского</w:t>
      </w:r>
      <w:r w:rsidRPr="002F0668">
        <w:rPr>
          <w:sz w:val="28"/>
          <w:szCs w:val="28"/>
        </w:rPr>
        <w:t xml:space="preserve"> сельсовета </w:t>
      </w:r>
    </w:p>
    <w:p w:rsidR="00176C80" w:rsidRPr="002F0668" w:rsidRDefault="00176C80" w:rsidP="00176C80">
      <w:pPr>
        <w:autoSpaceDE w:val="0"/>
        <w:autoSpaceDN w:val="0"/>
        <w:adjustRightInd w:val="0"/>
        <w:jc w:val="center"/>
        <w:outlineLvl w:val="1"/>
        <w:rPr>
          <w:sz w:val="28"/>
          <w:szCs w:val="28"/>
        </w:rPr>
      </w:pPr>
      <w:r>
        <w:rPr>
          <w:sz w:val="28"/>
          <w:szCs w:val="28"/>
        </w:rPr>
        <w:t>Михайлов</w:t>
      </w:r>
      <w:r w:rsidRPr="002F0668">
        <w:rPr>
          <w:sz w:val="28"/>
          <w:szCs w:val="28"/>
        </w:rPr>
        <w:t>ского района Алтайского края</w:t>
      </w:r>
    </w:p>
    <w:p w:rsidR="00176C80" w:rsidRPr="002F0668" w:rsidRDefault="00176C80" w:rsidP="00176C80">
      <w:pPr>
        <w:autoSpaceDE w:val="0"/>
        <w:autoSpaceDN w:val="0"/>
        <w:adjustRightInd w:val="0"/>
        <w:jc w:val="center"/>
        <w:outlineLvl w:val="1"/>
        <w:rPr>
          <w:sz w:val="28"/>
          <w:szCs w:val="28"/>
        </w:rPr>
      </w:pPr>
      <w:r w:rsidRPr="002F0668">
        <w:rPr>
          <w:sz w:val="28"/>
          <w:szCs w:val="28"/>
        </w:rPr>
        <w:t>Адрес учредителя: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r w:rsidRPr="002F0668">
        <w:rPr>
          <w:sz w:val="28"/>
          <w:szCs w:val="28"/>
        </w:rPr>
        <w:t>Адрес редакции: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r w:rsidRPr="002F0668">
        <w:rPr>
          <w:sz w:val="28"/>
          <w:szCs w:val="28"/>
        </w:rPr>
        <w:t xml:space="preserve">Отпечатано в Администрации </w:t>
      </w:r>
      <w:r>
        <w:rPr>
          <w:sz w:val="28"/>
          <w:szCs w:val="28"/>
        </w:rPr>
        <w:t>Бастанского</w:t>
      </w:r>
      <w:r w:rsidRPr="002F0668">
        <w:rPr>
          <w:sz w:val="28"/>
          <w:szCs w:val="28"/>
        </w:rPr>
        <w:t xml:space="preserve"> сельсовета </w:t>
      </w:r>
      <w:r>
        <w:rPr>
          <w:sz w:val="28"/>
          <w:szCs w:val="28"/>
        </w:rPr>
        <w:t>Михайлов</w:t>
      </w:r>
      <w:r w:rsidRPr="002F0668">
        <w:rPr>
          <w:sz w:val="28"/>
          <w:szCs w:val="28"/>
        </w:rPr>
        <w:t>ского района Алтайского края</w:t>
      </w:r>
    </w:p>
    <w:p w:rsidR="00176C80" w:rsidRPr="002F0668" w:rsidRDefault="00176C80" w:rsidP="00176C80">
      <w:pPr>
        <w:autoSpaceDE w:val="0"/>
        <w:autoSpaceDN w:val="0"/>
        <w:adjustRightInd w:val="0"/>
        <w:jc w:val="center"/>
        <w:outlineLvl w:val="1"/>
        <w:rPr>
          <w:sz w:val="28"/>
          <w:szCs w:val="28"/>
        </w:rPr>
      </w:pPr>
      <w:r w:rsidRPr="002F0668">
        <w:rPr>
          <w:sz w:val="28"/>
          <w:szCs w:val="28"/>
        </w:rPr>
        <w:t>Адрес: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r w:rsidRPr="002F0668">
        <w:rPr>
          <w:sz w:val="28"/>
          <w:szCs w:val="28"/>
        </w:rPr>
        <w:t xml:space="preserve">Тираж </w:t>
      </w:r>
      <w:r>
        <w:rPr>
          <w:sz w:val="28"/>
          <w:szCs w:val="28"/>
        </w:rPr>
        <w:t>3</w:t>
      </w:r>
      <w:r w:rsidRPr="002F0668">
        <w:rPr>
          <w:sz w:val="28"/>
          <w:szCs w:val="28"/>
        </w:rPr>
        <w:t xml:space="preserve"> экз.</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jc w:val="center"/>
      </w:pPr>
      <w:r w:rsidRPr="002F0668">
        <w:rPr>
          <w:sz w:val="28"/>
          <w:szCs w:val="28"/>
        </w:rPr>
        <w:t>Распространяется бесплатно.</w:t>
      </w:r>
    </w:p>
    <w:p w:rsidR="00501B9C" w:rsidRDefault="00501B9C"/>
    <w:sectPr w:rsidR="00501B9C" w:rsidSect="00006AF0">
      <w:footerReference w:type="default" r:id="rId74"/>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275" w:rsidRDefault="00473275" w:rsidP="00775241">
      <w:r>
        <w:separator/>
      </w:r>
    </w:p>
  </w:endnote>
  <w:endnote w:type="continuationSeparator" w:id="0">
    <w:p w:rsidR="00473275" w:rsidRDefault="00473275" w:rsidP="00775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7426"/>
      <w:docPartObj>
        <w:docPartGallery w:val="Page Numbers (Bottom of Page)"/>
        <w:docPartUnique/>
      </w:docPartObj>
    </w:sdtPr>
    <w:sdtContent>
      <w:p w:rsidR="00A72448" w:rsidRDefault="00FB4391">
        <w:pPr>
          <w:pStyle w:val="ad"/>
          <w:jc w:val="right"/>
        </w:pPr>
        <w:fldSimple w:instr=" PAGE   \* MERGEFORMAT ">
          <w:r w:rsidR="009C0191">
            <w:rPr>
              <w:noProof/>
            </w:rPr>
            <w:t>2</w:t>
          </w:r>
        </w:fldSimple>
      </w:p>
    </w:sdtContent>
  </w:sdt>
  <w:p w:rsidR="00A72448" w:rsidRDefault="00A7244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2461"/>
      <w:docPartObj>
        <w:docPartGallery w:val="Page Numbers (Bottom of Page)"/>
        <w:docPartUnique/>
      </w:docPartObj>
    </w:sdtPr>
    <w:sdtContent>
      <w:p w:rsidR="00006AF0" w:rsidRDefault="00FB4391">
        <w:pPr>
          <w:pStyle w:val="ad"/>
          <w:jc w:val="right"/>
        </w:pPr>
        <w:fldSimple w:instr=" PAGE   \* MERGEFORMAT ">
          <w:r w:rsidR="009C0191">
            <w:rPr>
              <w:noProof/>
            </w:rPr>
            <w:t>37</w:t>
          </w:r>
        </w:fldSimple>
      </w:p>
    </w:sdtContent>
  </w:sdt>
  <w:p w:rsidR="00934C8B" w:rsidRDefault="00934C8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275" w:rsidRDefault="00473275" w:rsidP="00775241">
      <w:r>
        <w:separator/>
      </w:r>
    </w:p>
  </w:footnote>
  <w:footnote w:type="continuationSeparator" w:id="0">
    <w:p w:rsidR="00473275" w:rsidRDefault="00473275" w:rsidP="00775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4A124E38"/>
    <w:multiLevelType w:val="hybridMultilevel"/>
    <w:tmpl w:val="14402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31F186D"/>
    <w:multiLevelType w:val="hybridMultilevel"/>
    <w:tmpl w:val="F04A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1"/>
  </w:num>
  <w:num w:numId="3">
    <w:abstractNumId w:val="6"/>
  </w:num>
  <w:num w:numId="4">
    <w:abstractNumId w:val="3"/>
  </w:num>
  <w:num w:numId="5">
    <w:abstractNumId w:val="7"/>
  </w:num>
  <w:num w:numId="6">
    <w:abstractNumId w:val="4"/>
  </w:num>
  <w:num w:numId="7">
    <w:abstractNumId w:val="9"/>
  </w:num>
  <w:num w:numId="8">
    <w:abstractNumId w:val="2"/>
  </w:num>
  <w:num w:numId="9">
    <w:abstractNumId w:val="5"/>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76C80"/>
    <w:rsid w:val="00000CFE"/>
    <w:rsid w:val="00006AF0"/>
    <w:rsid w:val="00023FC4"/>
    <w:rsid w:val="0008366E"/>
    <w:rsid w:val="000B03F0"/>
    <w:rsid w:val="000D5A5C"/>
    <w:rsid w:val="00140B5F"/>
    <w:rsid w:val="001505C6"/>
    <w:rsid w:val="00176C80"/>
    <w:rsid w:val="001A7B11"/>
    <w:rsid w:val="001E06E9"/>
    <w:rsid w:val="00201EFF"/>
    <w:rsid w:val="00205270"/>
    <w:rsid w:val="002224A7"/>
    <w:rsid w:val="00251820"/>
    <w:rsid w:val="00262402"/>
    <w:rsid w:val="003B1185"/>
    <w:rsid w:val="003C4D77"/>
    <w:rsid w:val="003D4296"/>
    <w:rsid w:val="0043713F"/>
    <w:rsid w:val="00466EC8"/>
    <w:rsid w:val="00472866"/>
    <w:rsid w:val="00473275"/>
    <w:rsid w:val="004D7BAE"/>
    <w:rsid w:val="004F16CE"/>
    <w:rsid w:val="00501B9C"/>
    <w:rsid w:val="005B73CC"/>
    <w:rsid w:val="00603C57"/>
    <w:rsid w:val="00651A0D"/>
    <w:rsid w:val="0067477F"/>
    <w:rsid w:val="006F29F8"/>
    <w:rsid w:val="00700E5D"/>
    <w:rsid w:val="0073665B"/>
    <w:rsid w:val="00775241"/>
    <w:rsid w:val="007E1504"/>
    <w:rsid w:val="00931954"/>
    <w:rsid w:val="00934C8B"/>
    <w:rsid w:val="0095130B"/>
    <w:rsid w:val="00983BBC"/>
    <w:rsid w:val="009C0191"/>
    <w:rsid w:val="00A21F3B"/>
    <w:rsid w:val="00A26A0E"/>
    <w:rsid w:val="00A72448"/>
    <w:rsid w:val="00A84595"/>
    <w:rsid w:val="00A915C3"/>
    <w:rsid w:val="00AA1375"/>
    <w:rsid w:val="00AA6A19"/>
    <w:rsid w:val="00B04340"/>
    <w:rsid w:val="00B16909"/>
    <w:rsid w:val="00B50F8E"/>
    <w:rsid w:val="00C7784A"/>
    <w:rsid w:val="00CA7F58"/>
    <w:rsid w:val="00CB6ACD"/>
    <w:rsid w:val="00D262CC"/>
    <w:rsid w:val="00DA3DCC"/>
    <w:rsid w:val="00DB2BD0"/>
    <w:rsid w:val="00E27952"/>
    <w:rsid w:val="00EB0B5F"/>
    <w:rsid w:val="00EE29C0"/>
    <w:rsid w:val="00F73951"/>
    <w:rsid w:val="00FB4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0B5F"/>
    <w:pPr>
      <w:keepNext/>
      <w:jc w:val="both"/>
      <w:outlineLvl w:val="0"/>
    </w:pPr>
    <w:rPr>
      <w:sz w:val="28"/>
      <w:szCs w:val="20"/>
    </w:rPr>
  </w:style>
  <w:style w:type="paragraph" w:styleId="2">
    <w:name w:val="heading 2"/>
    <w:basedOn w:val="a"/>
    <w:next w:val="a"/>
    <w:link w:val="20"/>
    <w:uiPriority w:val="9"/>
    <w:qFormat/>
    <w:rsid w:val="00EB0B5F"/>
    <w:pPr>
      <w:keepNext/>
      <w:ind w:firstLine="709"/>
      <w:jc w:val="both"/>
      <w:outlineLvl w:val="1"/>
    </w:pPr>
    <w:rPr>
      <w:b/>
      <w:sz w:val="28"/>
      <w:szCs w:val="20"/>
    </w:rPr>
  </w:style>
  <w:style w:type="paragraph" w:styleId="3">
    <w:name w:val="heading 3"/>
    <w:basedOn w:val="a"/>
    <w:next w:val="a"/>
    <w:link w:val="30"/>
    <w:uiPriority w:val="9"/>
    <w:qFormat/>
    <w:rsid w:val="00EB0B5F"/>
    <w:pPr>
      <w:keepNext/>
      <w:jc w:val="both"/>
      <w:outlineLvl w:val="2"/>
    </w:pPr>
    <w:rPr>
      <w:b/>
      <w:szCs w:val="20"/>
    </w:rPr>
  </w:style>
  <w:style w:type="paragraph" w:styleId="4">
    <w:name w:val="heading 4"/>
    <w:basedOn w:val="a"/>
    <w:next w:val="a"/>
    <w:link w:val="40"/>
    <w:uiPriority w:val="9"/>
    <w:qFormat/>
    <w:rsid w:val="00EB0B5F"/>
    <w:pPr>
      <w:keepNext/>
      <w:ind w:firstLine="567"/>
      <w:jc w:val="both"/>
      <w:outlineLvl w:val="3"/>
    </w:pPr>
    <w:rPr>
      <w:rFonts w:ascii="Arial" w:hAnsi="Arial" w:cs="Arial"/>
      <w:b/>
      <w:sz w:val="28"/>
      <w:szCs w:val="20"/>
    </w:rPr>
  </w:style>
  <w:style w:type="paragraph" w:styleId="5">
    <w:name w:val="heading 5"/>
    <w:basedOn w:val="a"/>
    <w:next w:val="a"/>
    <w:link w:val="50"/>
    <w:qFormat/>
    <w:rsid w:val="00EB0B5F"/>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EB0B5F"/>
    <w:pPr>
      <w:keepNext/>
      <w:ind w:firstLine="567"/>
      <w:jc w:val="both"/>
      <w:outlineLvl w:val="5"/>
    </w:pPr>
    <w:rPr>
      <w:rFonts w:ascii="Arial" w:hAnsi="Arial" w:cs="Arial"/>
      <w:sz w:val="28"/>
      <w:szCs w:val="20"/>
    </w:rPr>
  </w:style>
  <w:style w:type="paragraph" w:styleId="7">
    <w:name w:val="heading 7"/>
    <w:basedOn w:val="a"/>
    <w:next w:val="a"/>
    <w:link w:val="70"/>
    <w:qFormat/>
    <w:rsid w:val="00EB0B5F"/>
    <w:pPr>
      <w:keepNext/>
      <w:outlineLvl w:val="6"/>
    </w:pPr>
    <w:rPr>
      <w:sz w:val="26"/>
      <w:szCs w:val="20"/>
    </w:rPr>
  </w:style>
  <w:style w:type="paragraph" w:styleId="80">
    <w:name w:val="heading 8"/>
    <w:basedOn w:val="a"/>
    <w:next w:val="a"/>
    <w:link w:val="81"/>
    <w:qFormat/>
    <w:rsid w:val="00EB0B5F"/>
    <w:pPr>
      <w:keepNext/>
      <w:jc w:val="center"/>
      <w:outlineLvl w:val="7"/>
    </w:pPr>
    <w:rPr>
      <w:sz w:val="28"/>
      <w:szCs w:val="20"/>
    </w:rPr>
  </w:style>
  <w:style w:type="paragraph" w:styleId="90">
    <w:name w:val="heading 9"/>
    <w:basedOn w:val="a"/>
    <w:next w:val="a"/>
    <w:link w:val="91"/>
    <w:qFormat/>
    <w:rsid w:val="00EB0B5F"/>
    <w:pPr>
      <w:keepNext/>
      <w:jc w:val="center"/>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76C80"/>
    <w:rPr>
      <w:rFonts w:ascii="ArialMT" w:hAnsi="ArialMT" w:hint="default"/>
      <w:b w:val="0"/>
      <w:bCs w:val="0"/>
      <w:i w:val="0"/>
      <w:iCs w:val="0"/>
      <w:color w:val="000000"/>
      <w:sz w:val="24"/>
      <w:szCs w:val="24"/>
    </w:rPr>
  </w:style>
  <w:style w:type="paragraph" w:customStyle="1" w:styleId="tekstob">
    <w:name w:val="tekstob"/>
    <w:basedOn w:val="a"/>
    <w:rsid w:val="00176C80"/>
    <w:pPr>
      <w:spacing w:before="100" w:beforeAutospacing="1" w:after="100" w:afterAutospacing="1"/>
    </w:pPr>
  </w:style>
  <w:style w:type="character" w:customStyle="1" w:styleId="10">
    <w:name w:val="Заголовок 1 Знак"/>
    <w:basedOn w:val="a0"/>
    <w:link w:val="1"/>
    <w:rsid w:val="00EB0B5F"/>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B0B5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EB0B5F"/>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rsid w:val="00EB0B5F"/>
    <w:rPr>
      <w:rFonts w:ascii="Arial" w:eastAsia="Times New Roman" w:hAnsi="Arial" w:cs="Arial"/>
      <w:b/>
      <w:sz w:val="28"/>
      <w:szCs w:val="20"/>
      <w:lang w:eastAsia="ru-RU"/>
    </w:rPr>
  </w:style>
  <w:style w:type="character" w:customStyle="1" w:styleId="50">
    <w:name w:val="Заголовок 5 Знак"/>
    <w:basedOn w:val="a0"/>
    <w:link w:val="5"/>
    <w:rsid w:val="00EB0B5F"/>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EB0B5F"/>
    <w:rPr>
      <w:rFonts w:ascii="Arial" w:eastAsia="Times New Roman" w:hAnsi="Arial" w:cs="Arial"/>
      <w:sz w:val="28"/>
      <w:szCs w:val="20"/>
      <w:lang w:eastAsia="ru-RU"/>
    </w:rPr>
  </w:style>
  <w:style w:type="character" w:customStyle="1" w:styleId="70">
    <w:name w:val="Заголовок 7 Знак"/>
    <w:basedOn w:val="a0"/>
    <w:link w:val="7"/>
    <w:rsid w:val="00EB0B5F"/>
    <w:rPr>
      <w:rFonts w:ascii="Times New Roman" w:eastAsia="Times New Roman" w:hAnsi="Times New Roman" w:cs="Times New Roman"/>
      <w:sz w:val="26"/>
      <w:szCs w:val="20"/>
      <w:lang w:eastAsia="ru-RU"/>
    </w:rPr>
  </w:style>
  <w:style w:type="character" w:customStyle="1" w:styleId="81">
    <w:name w:val="Заголовок 8 Знак"/>
    <w:basedOn w:val="a0"/>
    <w:link w:val="80"/>
    <w:rsid w:val="00EB0B5F"/>
    <w:rPr>
      <w:rFonts w:ascii="Times New Roman" w:eastAsia="Times New Roman" w:hAnsi="Times New Roman" w:cs="Times New Roman"/>
      <w:sz w:val="28"/>
      <w:szCs w:val="20"/>
      <w:lang w:eastAsia="ru-RU"/>
    </w:rPr>
  </w:style>
  <w:style w:type="character" w:customStyle="1" w:styleId="91">
    <w:name w:val="Заголовок 9 Знак"/>
    <w:basedOn w:val="a0"/>
    <w:link w:val="90"/>
    <w:rsid w:val="00EB0B5F"/>
    <w:rPr>
      <w:rFonts w:ascii="Times New Roman" w:eastAsia="Times New Roman" w:hAnsi="Times New Roman" w:cs="Times New Roman"/>
      <w:sz w:val="26"/>
      <w:szCs w:val="20"/>
      <w:lang w:eastAsia="ru-RU"/>
    </w:rPr>
  </w:style>
  <w:style w:type="character" w:styleId="a3">
    <w:name w:val="page number"/>
    <w:basedOn w:val="a0"/>
    <w:rsid w:val="00EB0B5F"/>
  </w:style>
  <w:style w:type="paragraph" w:styleId="a4">
    <w:name w:val="Body Text Indent"/>
    <w:basedOn w:val="a"/>
    <w:link w:val="a5"/>
    <w:rsid w:val="00EB0B5F"/>
    <w:pPr>
      <w:ind w:firstLine="709"/>
      <w:jc w:val="both"/>
    </w:pPr>
    <w:rPr>
      <w:sz w:val="28"/>
      <w:szCs w:val="20"/>
    </w:rPr>
  </w:style>
  <w:style w:type="character" w:customStyle="1" w:styleId="a5">
    <w:name w:val="Основной текст с отступом Знак"/>
    <w:basedOn w:val="a0"/>
    <w:link w:val="a4"/>
    <w:rsid w:val="00EB0B5F"/>
    <w:rPr>
      <w:rFonts w:ascii="Times New Roman" w:eastAsia="Times New Roman" w:hAnsi="Times New Roman" w:cs="Times New Roman"/>
      <w:sz w:val="28"/>
      <w:szCs w:val="20"/>
    </w:rPr>
  </w:style>
  <w:style w:type="paragraph" w:styleId="a6">
    <w:name w:val="Title"/>
    <w:basedOn w:val="a"/>
    <w:link w:val="a7"/>
    <w:qFormat/>
    <w:rsid w:val="00EB0B5F"/>
    <w:pPr>
      <w:jc w:val="center"/>
    </w:pPr>
    <w:rPr>
      <w:b/>
      <w:sz w:val="28"/>
      <w:szCs w:val="20"/>
    </w:rPr>
  </w:style>
  <w:style w:type="character" w:customStyle="1" w:styleId="a7">
    <w:name w:val="Название Знак"/>
    <w:basedOn w:val="a0"/>
    <w:link w:val="a6"/>
    <w:rsid w:val="00EB0B5F"/>
    <w:rPr>
      <w:rFonts w:ascii="Times New Roman" w:eastAsia="Times New Roman" w:hAnsi="Times New Roman" w:cs="Times New Roman"/>
      <w:b/>
      <w:sz w:val="28"/>
      <w:szCs w:val="20"/>
    </w:rPr>
  </w:style>
  <w:style w:type="character" w:styleId="a8">
    <w:name w:val="Hyperlink"/>
    <w:uiPriority w:val="99"/>
    <w:rsid w:val="00EB0B5F"/>
    <w:rPr>
      <w:color w:val="0000FF"/>
      <w:u w:val="single"/>
    </w:rPr>
  </w:style>
  <w:style w:type="paragraph" w:styleId="a9">
    <w:name w:val="Body Text"/>
    <w:basedOn w:val="a"/>
    <w:link w:val="aa"/>
    <w:rsid w:val="00EB0B5F"/>
    <w:pPr>
      <w:spacing w:after="120"/>
    </w:pPr>
    <w:rPr>
      <w:sz w:val="20"/>
      <w:szCs w:val="20"/>
    </w:rPr>
  </w:style>
  <w:style w:type="character" w:customStyle="1" w:styleId="aa">
    <w:name w:val="Основной текст Знак"/>
    <w:basedOn w:val="a0"/>
    <w:link w:val="a9"/>
    <w:rsid w:val="00EB0B5F"/>
    <w:rPr>
      <w:rFonts w:ascii="Times New Roman" w:eastAsia="Times New Roman" w:hAnsi="Times New Roman" w:cs="Times New Roman"/>
      <w:sz w:val="20"/>
      <w:szCs w:val="20"/>
      <w:lang w:eastAsia="ru-RU"/>
    </w:rPr>
  </w:style>
  <w:style w:type="paragraph" w:customStyle="1" w:styleId="ConsNormal">
    <w:name w:val="ConsNormal"/>
    <w:rsid w:val="00EB0B5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EB0B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EB0B5F"/>
    <w:pPr>
      <w:tabs>
        <w:tab w:val="center" w:pos="4153"/>
        <w:tab w:val="right" w:pos="8306"/>
      </w:tabs>
    </w:pPr>
    <w:rPr>
      <w:sz w:val="20"/>
      <w:szCs w:val="20"/>
    </w:rPr>
  </w:style>
  <w:style w:type="character" w:customStyle="1" w:styleId="ac">
    <w:name w:val="Верхний колонтитул Знак"/>
    <w:basedOn w:val="a0"/>
    <w:link w:val="ab"/>
    <w:rsid w:val="00EB0B5F"/>
    <w:rPr>
      <w:rFonts w:ascii="Times New Roman" w:eastAsia="Times New Roman" w:hAnsi="Times New Roman" w:cs="Times New Roman"/>
      <w:sz w:val="20"/>
      <w:szCs w:val="20"/>
      <w:lang w:eastAsia="ru-RU"/>
    </w:rPr>
  </w:style>
  <w:style w:type="paragraph" w:styleId="ad">
    <w:name w:val="footer"/>
    <w:basedOn w:val="a"/>
    <w:link w:val="ae"/>
    <w:uiPriority w:val="99"/>
    <w:rsid w:val="00EB0B5F"/>
    <w:pPr>
      <w:tabs>
        <w:tab w:val="center" w:pos="4677"/>
        <w:tab w:val="right" w:pos="9355"/>
      </w:tabs>
    </w:pPr>
    <w:rPr>
      <w:sz w:val="20"/>
      <w:szCs w:val="20"/>
    </w:rPr>
  </w:style>
  <w:style w:type="character" w:customStyle="1" w:styleId="ae">
    <w:name w:val="Нижний колонтитул Знак"/>
    <w:basedOn w:val="a0"/>
    <w:link w:val="ad"/>
    <w:uiPriority w:val="99"/>
    <w:rsid w:val="00EB0B5F"/>
    <w:rPr>
      <w:rFonts w:ascii="Times New Roman" w:eastAsia="Times New Roman" w:hAnsi="Times New Roman" w:cs="Times New Roman"/>
      <w:sz w:val="20"/>
      <w:szCs w:val="20"/>
      <w:lang w:eastAsia="ru-RU"/>
    </w:rPr>
  </w:style>
  <w:style w:type="paragraph" w:styleId="21">
    <w:name w:val="Body Text Indent 2"/>
    <w:basedOn w:val="a"/>
    <w:link w:val="22"/>
    <w:rsid w:val="00EB0B5F"/>
    <w:pPr>
      <w:ind w:firstLine="567"/>
      <w:jc w:val="both"/>
    </w:pPr>
    <w:rPr>
      <w:sz w:val="26"/>
      <w:szCs w:val="20"/>
    </w:rPr>
  </w:style>
  <w:style w:type="character" w:customStyle="1" w:styleId="22">
    <w:name w:val="Основной текст с отступом 2 Знак"/>
    <w:basedOn w:val="a0"/>
    <w:link w:val="21"/>
    <w:rsid w:val="00EB0B5F"/>
    <w:rPr>
      <w:rFonts w:ascii="Times New Roman" w:eastAsia="Times New Roman" w:hAnsi="Times New Roman" w:cs="Times New Roman"/>
      <w:sz w:val="26"/>
      <w:szCs w:val="20"/>
      <w:lang w:eastAsia="ru-RU"/>
    </w:rPr>
  </w:style>
  <w:style w:type="paragraph" w:styleId="31">
    <w:name w:val="Body Text Indent 3"/>
    <w:basedOn w:val="a"/>
    <w:link w:val="32"/>
    <w:rsid w:val="00EB0B5F"/>
    <w:pPr>
      <w:ind w:firstLine="540"/>
      <w:jc w:val="both"/>
    </w:pPr>
    <w:rPr>
      <w:sz w:val="26"/>
      <w:szCs w:val="28"/>
    </w:rPr>
  </w:style>
  <w:style w:type="character" w:customStyle="1" w:styleId="32">
    <w:name w:val="Основной текст с отступом 3 Знак"/>
    <w:basedOn w:val="a0"/>
    <w:link w:val="31"/>
    <w:rsid w:val="00EB0B5F"/>
    <w:rPr>
      <w:rFonts w:ascii="Times New Roman" w:eastAsia="Times New Roman" w:hAnsi="Times New Roman" w:cs="Times New Roman"/>
      <w:sz w:val="26"/>
      <w:szCs w:val="28"/>
      <w:lang w:eastAsia="ru-RU"/>
    </w:rPr>
  </w:style>
  <w:style w:type="paragraph" w:customStyle="1" w:styleId="11">
    <w:name w:val="Знак1"/>
    <w:basedOn w:val="a"/>
    <w:rsid w:val="00EB0B5F"/>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EB0B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EB0B5F"/>
    <w:pPr>
      <w:spacing w:after="160" w:line="240" w:lineRule="exact"/>
      <w:ind w:firstLine="567"/>
      <w:jc w:val="both"/>
    </w:pPr>
    <w:rPr>
      <w:rFonts w:ascii="Verdana" w:hAnsi="Verdana"/>
      <w:sz w:val="28"/>
      <w:lang w:val="en-US" w:eastAsia="en-US"/>
    </w:rPr>
  </w:style>
  <w:style w:type="paragraph" w:styleId="af0">
    <w:name w:val="Balloon Text"/>
    <w:basedOn w:val="a"/>
    <w:link w:val="af1"/>
    <w:rsid w:val="00EB0B5F"/>
    <w:rPr>
      <w:rFonts w:ascii="Tahoma" w:hAnsi="Tahoma"/>
      <w:sz w:val="16"/>
      <w:szCs w:val="16"/>
    </w:rPr>
  </w:style>
  <w:style w:type="character" w:customStyle="1" w:styleId="af1">
    <w:name w:val="Текст выноски Знак"/>
    <w:basedOn w:val="a0"/>
    <w:link w:val="af0"/>
    <w:rsid w:val="00EB0B5F"/>
    <w:rPr>
      <w:rFonts w:ascii="Tahoma" w:eastAsia="Times New Roman" w:hAnsi="Tahoma" w:cs="Times New Roman"/>
      <w:sz w:val="16"/>
      <w:szCs w:val="16"/>
    </w:rPr>
  </w:style>
  <w:style w:type="character" w:customStyle="1" w:styleId="af2">
    <w:name w:val="Гипертекстовая ссылка"/>
    <w:uiPriority w:val="99"/>
    <w:rsid w:val="00EB0B5F"/>
    <w:rPr>
      <w:color w:val="106BBE"/>
    </w:rPr>
  </w:style>
  <w:style w:type="character" w:customStyle="1" w:styleId="af3">
    <w:name w:val="Сравнение редакций. Добавленный фрагмент"/>
    <w:uiPriority w:val="99"/>
    <w:rsid w:val="00EB0B5F"/>
    <w:rPr>
      <w:color w:val="000000"/>
      <w:shd w:val="clear" w:color="auto" w:fill="C1D7FF"/>
    </w:rPr>
  </w:style>
  <w:style w:type="paragraph" w:customStyle="1" w:styleId="af4">
    <w:name w:val="Прижатый влево"/>
    <w:basedOn w:val="a"/>
    <w:next w:val="a"/>
    <w:uiPriority w:val="99"/>
    <w:rsid w:val="00EB0B5F"/>
    <w:pPr>
      <w:autoSpaceDE w:val="0"/>
      <w:autoSpaceDN w:val="0"/>
      <w:adjustRightInd w:val="0"/>
    </w:pPr>
    <w:rPr>
      <w:rFonts w:ascii="Arial" w:hAnsi="Arial" w:cs="Arial"/>
    </w:rPr>
  </w:style>
  <w:style w:type="paragraph" w:styleId="41">
    <w:name w:val="toc 4"/>
    <w:autoRedefine/>
    <w:rsid w:val="0043713F"/>
    <w:pPr>
      <w:spacing w:after="0" w:line="240" w:lineRule="auto"/>
    </w:pPr>
    <w:rPr>
      <w:rFonts w:ascii="Times New Roman" w:eastAsia="Times New Roman" w:hAnsi="Times New Roman" w:cs="Times New Roman"/>
      <w:sz w:val="20"/>
      <w:szCs w:val="20"/>
      <w:lang w:eastAsia="ru-RU"/>
    </w:rPr>
  </w:style>
  <w:style w:type="paragraph" w:customStyle="1" w:styleId="juscontext">
    <w:name w:val="juscontext"/>
    <w:basedOn w:val="a"/>
    <w:rsid w:val="0043713F"/>
    <w:pPr>
      <w:spacing w:before="100" w:beforeAutospacing="1" w:after="100" w:afterAutospacing="1"/>
    </w:pPr>
  </w:style>
  <w:style w:type="paragraph" w:styleId="af5">
    <w:name w:val="No Spacing"/>
    <w:uiPriority w:val="1"/>
    <w:qFormat/>
    <w:rsid w:val="00AA1375"/>
    <w:pPr>
      <w:spacing w:after="0" w:line="240" w:lineRule="auto"/>
    </w:pPr>
    <w:rPr>
      <w:rFonts w:ascii="Times New Roman" w:eastAsia="Times New Roman" w:hAnsi="Times New Roman" w:cs="Times New Roman"/>
      <w:sz w:val="20"/>
      <w:szCs w:val="20"/>
      <w:lang w:eastAsia="ru-RU"/>
    </w:rPr>
  </w:style>
  <w:style w:type="paragraph" w:styleId="af6">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iPriority w:val="99"/>
    <w:unhideWhenUsed/>
    <w:rsid w:val="00AA1375"/>
    <w:pPr>
      <w:spacing w:before="100" w:beforeAutospacing="1" w:after="100" w:afterAutospacing="1"/>
    </w:pPr>
  </w:style>
  <w:style w:type="character" w:customStyle="1" w:styleId="apple-converted-space">
    <w:name w:val="apple-converted-space"/>
    <w:basedOn w:val="a0"/>
    <w:rsid w:val="00DA3DCC"/>
  </w:style>
  <w:style w:type="paragraph" w:customStyle="1" w:styleId="rigcontext">
    <w:name w:val="rigcontext"/>
    <w:basedOn w:val="a"/>
    <w:rsid w:val="00DA3DCC"/>
    <w:pPr>
      <w:spacing w:before="100" w:beforeAutospacing="1" w:after="100" w:afterAutospacing="1"/>
    </w:pPr>
  </w:style>
  <w:style w:type="paragraph" w:styleId="HTML">
    <w:name w:val="HTML Preformatted"/>
    <w:basedOn w:val="a"/>
    <w:link w:val="HTML0"/>
    <w:rsid w:val="00DA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A3DCC"/>
    <w:rPr>
      <w:rFonts w:ascii="Courier New" w:eastAsia="Times New Roman" w:hAnsi="Courier New" w:cs="Courier New"/>
      <w:sz w:val="20"/>
      <w:szCs w:val="20"/>
      <w:lang w:eastAsia="ru-RU"/>
    </w:rPr>
  </w:style>
  <w:style w:type="paragraph" w:customStyle="1" w:styleId="af7">
    <w:name w:val="Обычный.Название подразделения"/>
    <w:rsid w:val="00DA3DCC"/>
    <w:pPr>
      <w:spacing w:after="0" w:line="240" w:lineRule="auto"/>
    </w:pPr>
    <w:rPr>
      <w:rFonts w:ascii="SchoolBook" w:eastAsia="Times New Roman" w:hAnsi="SchoolBook" w:cs="Times New Roman"/>
      <w:sz w:val="28"/>
      <w:szCs w:val="20"/>
      <w:lang w:eastAsia="ru-RU"/>
    </w:rPr>
  </w:style>
  <w:style w:type="paragraph" w:customStyle="1" w:styleId="8">
    <w:name w:val="8 пт (нум. список)"/>
    <w:basedOn w:val="a"/>
    <w:semiHidden/>
    <w:rsid w:val="00DA3DCC"/>
    <w:pPr>
      <w:numPr>
        <w:ilvl w:val="2"/>
        <w:numId w:val="9"/>
      </w:numPr>
      <w:spacing w:before="40" w:after="40"/>
      <w:jc w:val="both"/>
    </w:pPr>
    <w:rPr>
      <w:sz w:val="16"/>
      <w:lang w:val="en-US"/>
    </w:rPr>
  </w:style>
  <w:style w:type="paragraph" w:customStyle="1" w:styleId="9">
    <w:name w:val="9 пт (нум. список)"/>
    <w:basedOn w:val="a"/>
    <w:semiHidden/>
    <w:rsid w:val="00DA3DCC"/>
    <w:pPr>
      <w:numPr>
        <w:ilvl w:val="1"/>
        <w:numId w:val="9"/>
      </w:numPr>
      <w:spacing w:before="144" w:after="144"/>
      <w:jc w:val="both"/>
    </w:pPr>
  </w:style>
  <w:style w:type="paragraph" w:customStyle="1" w:styleId="NumberList">
    <w:name w:val="Number List"/>
    <w:basedOn w:val="a"/>
    <w:rsid w:val="00DA3DCC"/>
    <w:pPr>
      <w:numPr>
        <w:numId w:val="9"/>
      </w:numPr>
      <w:spacing w:before="120"/>
      <w:jc w:val="both"/>
    </w:pPr>
  </w:style>
  <w:style w:type="paragraph" w:customStyle="1" w:styleId="headertext">
    <w:name w:val="headertext"/>
    <w:basedOn w:val="a"/>
    <w:rsid w:val="00A84595"/>
    <w:pPr>
      <w:spacing w:before="100" w:beforeAutospacing="1" w:after="100" w:afterAutospacing="1"/>
    </w:pPr>
  </w:style>
  <w:style w:type="paragraph" w:customStyle="1" w:styleId="formattext">
    <w:name w:val="formattext"/>
    <w:basedOn w:val="a"/>
    <w:rsid w:val="00A84595"/>
    <w:pPr>
      <w:spacing w:before="100" w:beforeAutospacing="1" w:after="100" w:afterAutospacing="1"/>
    </w:pPr>
  </w:style>
  <w:style w:type="character" w:styleId="af8">
    <w:name w:val="Strong"/>
    <w:basedOn w:val="a0"/>
    <w:uiPriority w:val="99"/>
    <w:qFormat/>
    <w:rsid w:val="00A84595"/>
    <w:rPr>
      <w:b/>
      <w:bCs/>
    </w:rPr>
  </w:style>
  <w:style w:type="paragraph" w:customStyle="1" w:styleId="ConsTitle">
    <w:name w:val="ConsTitle"/>
    <w:rsid w:val="00205270"/>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053803" TargetMode="External"/><Relationship Id="rId18" Type="http://schemas.openxmlformats.org/officeDocument/2006/relationships/hyperlink" Target="https://docs.cntd.ru/document/902228011" TargetMode="External"/><Relationship Id="rId26" Type="http://schemas.openxmlformats.org/officeDocument/2006/relationships/hyperlink" Target="https://docs.cntd.ru/document/728387993" TargetMode="External"/><Relationship Id="rId39" Type="http://schemas.openxmlformats.org/officeDocument/2006/relationships/hyperlink" Target="https://docs.cntd.ru/document/420234837" TargetMode="External"/><Relationship Id="rId21" Type="http://schemas.openxmlformats.org/officeDocument/2006/relationships/hyperlink" Target="https://docs.cntd.ru/document/728387993" TargetMode="External"/><Relationship Id="rId34" Type="http://schemas.openxmlformats.org/officeDocument/2006/relationships/hyperlink" Target="https://docs.cntd.ru/document/728387993" TargetMode="External"/><Relationship Id="rId42" Type="http://schemas.openxmlformats.org/officeDocument/2006/relationships/hyperlink" Target="https://docs.cntd.ru/document/420234837" TargetMode="External"/><Relationship Id="rId47" Type="http://schemas.openxmlformats.org/officeDocument/2006/relationships/hyperlink" Target="https://docs.cntd.ru/document/728387993" TargetMode="External"/><Relationship Id="rId50" Type="http://schemas.openxmlformats.org/officeDocument/2006/relationships/hyperlink" Target="https://docs.cntd.ru/document/902385986" TargetMode="External"/><Relationship Id="rId55" Type="http://schemas.openxmlformats.org/officeDocument/2006/relationships/hyperlink" Target="https://docs.cntd.ru/document/902228011" TargetMode="External"/><Relationship Id="rId63" Type="http://schemas.openxmlformats.org/officeDocument/2006/relationships/hyperlink" Target="https://docs.cntd.ru/document/420234837" TargetMode="External"/><Relationship Id="rId68" Type="http://schemas.openxmlformats.org/officeDocument/2006/relationships/hyperlink" Target="https://base.garant.ru/70465940/"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base.garant.ru/70465940/" TargetMode="External"/><Relationship Id="rId2" Type="http://schemas.openxmlformats.org/officeDocument/2006/relationships/numbering" Target="numbering.xml"/><Relationship Id="rId16" Type="http://schemas.openxmlformats.org/officeDocument/2006/relationships/hyperlink" Target="https://docs.cntd.ru/document/902308701" TargetMode="External"/><Relationship Id="rId29" Type="http://schemas.openxmlformats.org/officeDocument/2006/relationships/hyperlink" Target="https://docs.cntd.ru/document/728387993" TargetMode="External"/><Relationship Id="rId11" Type="http://schemas.openxmlformats.org/officeDocument/2006/relationships/hyperlink" Target="https://docs.cntd.ru/document/420234837" TargetMode="External"/><Relationship Id="rId24" Type="http://schemas.openxmlformats.org/officeDocument/2006/relationships/hyperlink" Target="https://docs.cntd.ru/document/728387993" TargetMode="External"/><Relationship Id="rId32" Type="http://schemas.openxmlformats.org/officeDocument/2006/relationships/hyperlink" Target="https://docs.cntd.ru/document/902228011" TargetMode="External"/><Relationship Id="rId37" Type="http://schemas.openxmlformats.org/officeDocument/2006/relationships/hyperlink" Target="https://docs.cntd.ru/document/420234837" TargetMode="External"/><Relationship Id="rId40" Type="http://schemas.openxmlformats.org/officeDocument/2006/relationships/hyperlink" Target="https://docs.cntd.ru/document/420234837" TargetMode="External"/><Relationship Id="rId45" Type="http://schemas.openxmlformats.org/officeDocument/2006/relationships/hyperlink" Target="https://docs.cntd.ru/document/728387993" TargetMode="External"/><Relationship Id="rId53" Type="http://schemas.openxmlformats.org/officeDocument/2006/relationships/hyperlink" Target="https://docs.cntd.ru/document/902228011" TargetMode="External"/><Relationship Id="rId58" Type="http://schemas.openxmlformats.org/officeDocument/2006/relationships/hyperlink" Target="https://docs.cntd.ru/document/499067368" TargetMode="External"/><Relationship Id="rId66" Type="http://schemas.openxmlformats.org/officeDocument/2006/relationships/hyperlink" Target="https://base.garant.ru/70284934/"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cntd.ru/document/901978846" TargetMode="External"/><Relationship Id="rId23" Type="http://schemas.openxmlformats.org/officeDocument/2006/relationships/hyperlink" Target="https://docs.cntd.ru/document/728387993" TargetMode="External"/><Relationship Id="rId28" Type="http://schemas.openxmlformats.org/officeDocument/2006/relationships/hyperlink" Target="https://docs.cntd.ru/document/728387993" TargetMode="External"/><Relationship Id="rId36" Type="http://schemas.openxmlformats.org/officeDocument/2006/relationships/hyperlink" Target="https://docs.cntd.ru/document/728387993" TargetMode="External"/><Relationship Id="rId49" Type="http://schemas.openxmlformats.org/officeDocument/2006/relationships/hyperlink" Target="https://docs.cntd.ru/document/902385986" TargetMode="External"/><Relationship Id="rId57" Type="http://schemas.openxmlformats.org/officeDocument/2006/relationships/hyperlink" Target="https://docs.cntd.ru/document/901876063" TargetMode="External"/><Relationship Id="rId61" Type="http://schemas.openxmlformats.org/officeDocument/2006/relationships/hyperlink" Target="https://docs.cntd.ru/document/420234837" TargetMode="External"/><Relationship Id="rId10" Type="http://schemas.openxmlformats.org/officeDocument/2006/relationships/hyperlink" Target="https://docs.cntd.ru/document/420234837" TargetMode="External"/><Relationship Id="rId19" Type="http://schemas.openxmlformats.org/officeDocument/2006/relationships/hyperlink" Target="https://docs.cntd.ru/document/902303297" TargetMode="External"/><Relationship Id="rId31" Type="http://schemas.openxmlformats.org/officeDocument/2006/relationships/hyperlink" Target="https://docs.cntd.ru/document/902228011" TargetMode="External"/><Relationship Id="rId44" Type="http://schemas.openxmlformats.org/officeDocument/2006/relationships/hyperlink" Target="https://docs.cntd.ru/document/728387993" TargetMode="External"/><Relationship Id="rId52" Type="http://schemas.openxmlformats.org/officeDocument/2006/relationships/hyperlink" Target="https://docs.cntd.ru/document/902380783" TargetMode="External"/><Relationship Id="rId60" Type="http://schemas.openxmlformats.org/officeDocument/2006/relationships/hyperlink" Target="https://docs.cntd.ru/document/420234837" TargetMode="External"/><Relationship Id="rId65" Type="http://schemas.openxmlformats.org/officeDocument/2006/relationships/footer" Target="footer1.xml"/><Relationship Id="rId73" Type="http://schemas.openxmlformats.org/officeDocument/2006/relationships/hyperlink" Target="https://base.garant.ru/70650730/" TargetMode="External"/><Relationship Id="rId4" Type="http://schemas.openxmlformats.org/officeDocument/2006/relationships/settings" Target="settings.xml"/><Relationship Id="rId9" Type="http://schemas.openxmlformats.org/officeDocument/2006/relationships/hyperlink" Target="https://docs.cntd.ru/document/420234837" TargetMode="External"/><Relationship Id="rId14" Type="http://schemas.openxmlformats.org/officeDocument/2006/relationships/hyperlink" Target="https://docs.cntd.ru/document/728387993" TargetMode="External"/><Relationship Id="rId22" Type="http://schemas.openxmlformats.org/officeDocument/2006/relationships/hyperlink" Target="https://docs.cntd.ru/document/728387993" TargetMode="External"/><Relationship Id="rId27" Type="http://schemas.openxmlformats.org/officeDocument/2006/relationships/hyperlink" Target="https://docs.cntd.ru/document/728387993" TargetMode="External"/><Relationship Id="rId30" Type="http://schemas.openxmlformats.org/officeDocument/2006/relationships/hyperlink" Target="https://docs.cntd.ru/document/728387993" TargetMode="External"/><Relationship Id="rId35" Type="http://schemas.openxmlformats.org/officeDocument/2006/relationships/hyperlink" Target="https://docs.cntd.ru/document/902271495" TargetMode="External"/><Relationship Id="rId43" Type="http://schemas.openxmlformats.org/officeDocument/2006/relationships/hyperlink" Target="https://docs.cntd.ru/document/420234837" TargetMode="External"/><Relationship Id="rId48" Type="http://schemas.openxmlformats.org/officeDocument/2006/relationships/hyperlink" Target="https://docs.cntd.ru/document/728387993" TargetMode="External"/><Relationship Id="rId56" Type="http://schemas.openxmlformats.org/officeDocument/2006/relationships/hyperlink" Target="https://docs.cntd.ru/document/902303297" TargetMode="External"/><Relationship Id="rId64" Type="http://schemas.openxmlformats.org/officeDocument/2006/relationships/hyperlink" Target="https://docs.cntd.ru/document/420234837" TargetMode="External"/><Relationship Id="rId69" Type="http://schemas.openxmlformats.org/officeDocument/2006/relationships/hyperlink" Target="https://base.garant.ru/72826254/6ec0e74d28bb59d7dbfac843add51777/" TargetMode="External"/><Relationship Id="rId8" Type="http://schemas.openxmlformats.org/officeDocument/2006/relationships/hyperlink" Target="https://mhlaltay.ru/get/647" TargetMode="External"/><Relationship Id="rId51" Type="http://schemas.openxmlformats.org/officeDocument/2006/relationships/hyperlink" Target="https://docs.cntd.ru/document/902228011" TargetMode="External"/><Relationship Id="rId72" Type="http://schemas.openxmlformats.org/officeDocument/2006/relationships/hyperlink" Target="https://base.garant.ru/179222/" TargetMode="External"/><Relationship Id="rId3" Type="http://schemas.openxmlformats.org/officeDocument/2006/relationships/styles" Target="styles.xml"/><Relationship Id="rId12" Type="http://schemas.openxmlformats.org/officeDocument/2006/relationships/hyperlink" Target="https://docs.cntd.ru/document/902053803" TargetMode="External"/><Relationship Id="rId17" Type="http://schemas.openxmlformats.org/officeDocument/2006/relationships/hyperlink" Target="https://docs.cntd.ru/document/902308701" TargetMode="External"/><Relationship Id="rId25" Type="http://schemas.openxmlformats.org/officeDocument/2006/relationships/hyperlink" Target="https://docs.cntd.ru/document/728387993" TargetMode="External"/><Relationship Id="rId33" Type="http://schemas.openxmlformats.org/officeDocument/2006/relationships/hyperlink" Target="https://docs.cntd.ru/document/902228011" TargetMode="External"/><Relationship Id="rId38" Type="http://schemas.openxmlformats.org/officeDocument/2006/relationships/hyperlink" Target="https://docs.cntd.ru/document/728387993" TargetMode="External"/><Relationship Id="rId46" Type="http://schemas.openxmlformats.org/officeDocument/2006/relationships/hyperlink" Target="https://docs.cntd.ru/document/902279641" TargetMode="External"/><Relationship Id="rId59" Type="http://schemas.openxmlformats.org/officeDocument/2006/relationships/hyperlink" Target="https://docs.cntd.ru/document/499067368" TargetMode="External"/><Relationship Id="rId67" Type="http://schemas.openxmlformats.org/officeDocument/2006/relationships/hyperlink" Target="https://base.garant.ru/12117985/" TargetMode="External"/><Relationship Id="rId20" Type="http://schemas.openxmlformats.org/officeDocument/2006/relationships/hyperlink" Target="https://docs.cntd.ru/document/420234837" TargetMode="External"/><Relationship Id="rId41" Type="http://schemas.openxmlformats.org/officeDocument/2006/relationships/hyperlink" Target="https://docs.cntd.ru/document/420234837" TargetMode="External"/><Relationship Id="rId54" Type="http://schemas.openxmlformats.org/officeDocument/2006/relationships/hyperlink" Target="https://docs.cntd.ru/document/902380783" TargetMode="External"/><Relationship Id="rId62" Type="http://schemas.openxmlformats.org/officeDocument/2006/relationships/hyperlink" Target="https://docs.cntd.ru/document/499067368" TargetMode="External"/><Relationship Id="rId70" Type="http://schemas.openxmlformats.org/officeDocument/2006/relationships/hyperlink" Target="https://base.garant.ru/72826254/6ec0e74d28bb59d7dbfac843add51777/"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81AAF-39D2-479E-BB2F-332DE877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37</Pages>
  <Words>18851</Words>
  <Characters>107452</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50</cp:revision>
  <cp:lastPrinted>2024-06-05T02:19:00Z</cp:lastPrinted>
  <dcterms:created xsi:type="dcterms:W3CDTF">2024-06-04T07:46:00Z</dcterms:created>
  <dcterms:modified xsi:type="dcterms:W3CDTF">2024-11-11T04:13:00Z</dcterms:modified>
</cp:coreProperties>
</file>